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6B26B" w14:textId="77777777" w:rsidR="004A1E4C" w:rsidRDefault="004A1E4C">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A1E4C" w14:paraId="7458E656" w14:textId="77777777">
        <w:tc>
          <w:tcPr>
            <w:tcW w:w="9350" w:type="dxa"/>
            <w:shd w:val="clear" w:color="auto" w:fill="ACB9CA"/>
          </w:tcPr>
          <w:p w14:paraId="28879481" w14:textId="77777777" w:rsidR="004A1E4C" w:rsidRDefault="00000000">
            <w:pPr>
              <w:rPr>
                <w:color w:val="FFFFFF"/>
              </w:rPr>
            </w:pPr>
            <w:bookmarkStart w:id="0" w:name="_heading=h.gjdgxs" w:colFirst="0" w:colLast="0"/>
            <w:bookmarkEnd w:id="0"/>
            <w:r>
              <w:rPr>
                <w:b/>
              </w:rPr>
              <w:t>O</w:t>
            </w:r>
            <w:r>
              <w:t>pening</w:t>
            </w:r>
          </w:p>
        </w:tc>
      </w:tr>
    </w:tbl>
    <w:p w14:paraId="11896A68" w14:textId="77777777" w:rsidR="004A1E4C" w:rsidRDefault="004A1E4C">
      <w:pPr>
        <w:pBdr>
          <w:top w:val="nil"/>
          <w:left w:val="nil"/>
          <w:bottom w:val="nil"/>
          <w:right w:val="nil"/>
          <w:between w:val="nil"/>
        </w:pBdr>
        <w:rPr>
          <w:color w:val="000000"/>
          <w:sz w:val="22"/>
          <w:szCs w:val="22"/>
        </w:rPr>
      </w:pPr>
    </w:p>
    <w:p w14:paraId="5FC3C051" w14:textId="77777777" w:rsidR="004A1E4C" w:rsidRDefault="00000000">
      <w:pPr>
        <w:pBdr>
          <w:top w:val="nil"/>
          <w:left w:val="nil"/>
          <w:bottom w:val="nil"/>
          <w:right w:val="nil"/>
          <w:between w:val="nil"/>
        </w:pBdr>
        <w:rPr>
          <w:color w:val="000000"/>
          <w:sz w:val="22"/>
          <w:szCs w:val="22"/>
        </w:rPr>
      </w:pPr>
      <w:r>
        <w:rPr>
          <w:color w:val="000000"/>
          <w:sz w:val="22"/>
          <w:szCs w:val="22"/>
        </w:rPr>
        <w:t xml:space="preserve">Mindy welcomed attendees to the meeting and acknowledged the W̱SÁNEĆ people upon whose traditional territory the meeting was taking place.   </w:t>
      </w:r>
    </w:p>
    <w:p w14:paraId="73B5C787" w14:textId="77777777" w:rsidR="004A1E4C" w:rsidRDefault="004A1E4C">
      <w:pPr>
        <w:pBdr>
          <w:top w:val="nil"/>
          <w:left w:val="nil"/>
          <w:bottom w:val="nil"/>
          <w:right w:val="nil"/>
          <w:between w:val="nil"/>
        </w:pBdr>
        <w:rPr>
          <w:color w:val="000000"/>
          <w:sz w:val="22"/>
          <w:szCs w:val="22"/>
        </w:rPr>
      </w:pPr>
    </w:p>
    <w:tbl>
      <w:tblPr>
        <w:tblStyle w:val="af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A1E4C" w14:paraId="69AC065C" w14:textId="77777777">
        <w:tc>
          <w:tcPr>
            <w:tcW w:w="9350" w:type="dxa"/>
            <w:shd w:val="clear" w:color="auto" w:fill="ACB9CA"/>
          </w:tcPr>
          <w:p w14:paraId="1FB479A9" w14:textId="77777777" w:rsidR="004A1E4C" w:rsidRDefault="00000000">
            <w:pPr>
              <w:rPr>
                <w:color w:val="FFFFFF"/>
              </w:rPr>
            </w:pPr>
            <w:bookmarkStart w:id="1" w:name="_heading=h.30j0zll" w:colFirst="0" w:colLast="0"/>
            <w:bookmarkEnd w:id="1"/>
            <w:r>
              <w:rPr>
                <w:b/>
              </w:rPr>
              <w:t>Attendance</w:t>
            </w:r>
          </w:p>
        </w:tc>
      </w:tr>
    </w:tbl>
    <w:p w14:paraId="077CD995" w14:textId="77777777" w:rsidR="004A1E4C" w:rsidRDefault="00000000">
      <w:pPr>
        <w:pBdr>
          <w:top w:val="nil"/>
          <w:left w:val="nil"/>
          <w:bottom w:val="nil"/>
          <w:right w:val="nil"/>
          <w:between w:val="nil"/>
        </w:pBdr>
        <w:rPr>
          <w:b/>
          <w:color w:val="000000"/>
          <w:sz w:val="22"/>
          <w:szCs w:val="22"/>
        </w:rPr>
      </w:pPr>
      <w:r>
        <w:rPr>
          <w:b/>
          <w:color w:val="000000"/>
          <w:sz w:val="22"/>
          <w:szCs w:val="22"/>
        </w:rPr>
        <w:t>PAC Executive</w:t>
      </w:r>
    </w:p>
    <w:p w14:paraId="5BB3DAA8" w14:textId="77777777" w:rsidR="004A1E4C" w:rsidRDefault="00000000">
      <w:pPr>
        <w:pBdr>
          <w:top w:val="nil"/>
          <w:left w:val="nil"/>
          <w:bottom w:val="nil"/>
          <w:right w:val="nil"/>
          <w:between w:val="nil"/>
        </w:pBdr>
        <w:rPr>
          <w:color w:val="000000"/>
          <w:sz w:val="22"/>
          <w:szCs w:val="22"/>
        </w:rPr>
      </w:pPr>
      <w:r>
        <w:rPr>
          <w:color w:val="000000"/>
        </w:rPr>
        <w:t>Kirsten Hunter – Chair</w:t>
      </w:r>
      <w:r>
        <w:rPr>
          <w:color w:val="000000"/>
        </w:rPr>
        <w:tab/>
      </w:r>
      <w:r>
        <w:rPr>
          <w:color w:val="000000"/>
        </w:rPr>
        <w:tab/>
      </w:r>
      <w:r>
        <w:rPr>
          <w:color w:val="000000"/>
        </w:rPr>
        <w:tab/>
      </w:r>
      <w:r>
        <w:rPr>
          <w:color w:val="000000"/>
        </w:rPr>
        <w:tab/>
      </w:r>
      <w:r>
        <w:rPr>
          <w:color w:val="000000"/>
          <w:sz w:val="22"/>
          <w:szCs w:val="22"/>
        </w:rPr>
        <w:t>Michelle Cooper – Treasurer</w:t>
      </w:r>
    </w:p>
    <w:p w14:paraId="1DD83B58" w14:textId="77777777" w:rsidR="004A1E4C" w:rsidRDefault="00000000">
      <w:pPr>
        <w:pBdr>
          <w:top w:val="nil"/>
          <w:left w:val="nil"/>
          <w:bottom w:val="nil"/>
          <w:right w:val="nil"/>
          <w:between w:val="nil"/>
        </w:pBdr>
        <w:rPr>
          <w:color w:val="000000"/>
          <w:sz w:val="22"/>
          <w:szCs w:val="22"/>
        </w:rPr>
      </w:pPr>
      <w:r>
        <w:rPr>
          <w:color w:val="000000"/>
          <w:sz w:val="22"/>
          <w:szCs w:val="22"/>
        </w:rPr>
        <w:t>Mindy Panesar – Vice-Chair</w:t>
      </w:r>
      <w:r>
        <w:rPr>
          <w:color w:val="000000"/>
          <w:sz w:val="22"/>
          <w:szCs w:val="22"/>
        </w:rPr>
        <w:tab/>
      </w:r>
      <w:r>
        <w:rPr>
          <w:color w:val="000000"/>
          <w:sz w:val="22"/>
          <w:szCs w:val="22"/>
        </w:rPr>
        <w:tab/>
      </w:r>
      <w:r>
        <w:rPr>
          <w:color w:val="000000"/>
          <w:sz w:val="22"/>
          <w:szCs w:val="22"/>
        </w:rPr>
        <w:tab/>
        <w:t>Jenna Turnbull – Secretary</w:t>
      </w:r>
      <w:r>
        <w:rPr>
          <w:color w:val="000000"/>
          <w:sz w:val="22"/>
          <w:szCs w:val="22"/>
        </w:rPr>
        <w:tab/>
      </w:r>
      <w:r>
        <w:rPr>
          <w:color w:val="000000"/>
          <w:sz w:val="22"/>
          <w:szCs w:val="22"/>
        </w:rPr>
        <w:tab/>
      </w:r>
    </w:p>
    <w:p w14:paraId="0B69706B" w14:textId="77777777" w:rsidR="004A1E4C" w:rsidRDefault="00000000">
      <w:pPr>
        <w:pBdr>
          <w:top w:val="nil"/>
          <w:left w:val="nil"/>
          <w:bottom w:val="nil"/>
          <w:right w:val="nil"/>
          <w:between w:val="nil"/>
        </w:pBdr>
        <w:rPr>
          <w:color w:val="000000"/>
          <w:sz w:val="22"/>
          <w:szCs w:val="22"/>
        </w:rPr>
      </w:pPr>
      <w:r>
        <w:rPr>
          <w:color w:val="000000"/>
          <w:sz w:val="22"/>
          <w:szCs w:val="22"/>
        </w:rPr>
        <w:t>Caroline Upton – Communications</w:t>
      </w:r>
      <w:r>
        <w:rPr>
          <w:color w:val="000000"/>
          <w:sz w:val="22"/>
          <w:szCs w:val="22"/>
        </w:rPr>
        <w:tab/>
      </w:r>
      <w:r>
        <w:rPr>
          <w:color w:val="000000"/>
          <w:sz w:val="22"/>
          <w:szCs w:val="22"/>
        </w:rPr>
        <w:tab/>
        <w:t xml:space="preserve"> </w:t>
      </w:r>
    </w:p>
    <w:p w14:paraId="670A7D5A" w14:textId="77777777" w:rsidR="004A1E4C" w:rsidRDefault="00000000">
      <w:pPr>
        <w:pBdr>
          <w:top w:val="nil"/>
          <w:left w:val="nil"/>
          <w:bottom w:val="nil"/>
          <w:right w:val="nil"/>
          <w:between w:val="nil"/>
        </w:pBdr>
        <w:rPr>
          <w:color w:val="000000"/>
          <w:sz w:val="22"/>
          <w:szCs w:val="22"/>
        </w:rPr>
      </w:pPr>
      <w:r>
        <w:rPr>
          <w:color w:val="000000"/>
          <w:sz w:val="22"/>
          <w:szCs w:val="22"/>
        </w:rPr>
        <w:tab/>
      </w:r>
      <w:r>
        <w:rPr>
          <w:color w:val="000000"/>
          <w:sz w:val="22"/>
          <w:szCs w:val="22"/>
        </w:rPr>
        <w:tab/>
      </w:r>
    </w:p>
    <w:p w14:paraId="1877E6A6" w14:textId="77777777" w:rsidR="004A1E4C" w:rsidRDefault="00000000">
      <w:pPr>
        <w:pBdr>
          <w:top w:val="nil"/>
          <w:left w:val="nil"/>
          <w:bottom w:val="nil"/>
          <w:right w:val="nil"/>
          <w:between w:val="nil"/>
        </w:pBdr>
        <w:rPr>
          <w:b/>
          <w:sz w:val="22"/>
          <w:szCs w:val="22"/>
        </w:rPr>
      </w:pPr>
      <w:r>
        <w:rPr>
          <w:b/>
          <w:sz w:val="22"/>
          <w:szCs w:val="22"/>
        </w:rPr>
        <w:t>School Administration</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sz w:val="22"/>
          <w:szCs w:val="22"/>
        </w:rPr>
        <w:t xml:space="preserve">2024/2025 New Parent Attendees </w:t>
      </w:r>
    </w:p>
    <w:p w14:paraId="4AD838EF" w14:textId="77777777" w:rsidR="004A1E4C" w:rsidRDefault="00000000">
      <w:pPr>
        <w:pBdr>
          <w:top w:val="nil"/>
          <w:left w:val="nil"/>
          <w:bottom w:val="nil"/>
          <w:right w:val="nil"/>
          <w:between w:val="nil"/>
        </w:pBdr>
        <w:rPr>
          <w:sz w:val="22"/>
          <w:szCs w:val="22"/>
        </w:rPr>
      </w:pPr>
      <w:r>
        <w:rPr>
          <w:sz w:val="22"/>
          <w:szCs w:val="22"/>
        </w:rPr>
        <w:t>Rae Dennett - Principal</w:t>
      </w:r>
      <w:r>
        <w:rPr>
          <w:b/>
          <w:color w:val="000000"/>
          <w:sz w:val="22"/>
          <w:szCs w:val="22"/>
        </w:rPr>
        <w:tab/>
      </w:r>
      <w:r>
        <w:rPr>
          <w:b/>
          <w:color w:val="000000"/>
          <w:sz w:val="22"/>
          <w:szCs w:val="22"/>
        </w:rPr>
        <w:tab/>
      </w:r>
      <w:r>
        <w:rPr>
          <w:b/>
          <w:color w:val="000000"/>
          <w:sz w:val="22"/>
          <w:szCs w:val="22"/>
        </w:rPr>
        <w:tab/>
      </w:r>
      <w:r>
        <w:rPr>
          <w:b/>
          <w:color w:val="000000"/>
          <w:sz w:val="22"/>
          <w:szCs w:val="22"/>
        </w:rPr>
        <w:tab/>
      </w:r>
      <w:r>
        <w:rPr>
          <w:color w:val="000000"/>
          <w:sz w:val="22"/>
          <w:szCs w:val="22"/>
        </w:rPr>
        <w:t>Jane Bassett</w:t>
      </w:r>
    </w:p>
    <w:p w14:paraId="640CFF5D" w14:textId="77777777" w:rsidR="004A1E4C" w:rsidRDefault="00000000">
      <w:pPr>
        <w:pBdr>
          <w:top w:val="nil"/>
          <w:left w:val="nil"/>
          <w:bottom w:val="nil"/>
          <w:right w:val="nil"/>
          <w:between w:val="nil"/>
        </w:pBdr>
        <w:rPr>
          <w:color w:val="000000"/>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color w:val="000000"/>
          <w:sz w:val="22"/>
          <w:szCs w:val="22"/>
        </w:rPr>
        <w:t>Phil Molloy</w:t>
      </w:r>
    </w:p>
    <w:p w14:paraId="61AD8B1E" w14:textId="294A3187" w:rsidR="004A1E4C" w:rsidRDefault="00000000">
      <w:pPr>
        <w:pBdr>
          <w:top w:val="nil"/>
          <w:left w:val="nil"/>
          <w:bottom w:val="nil"/>
          <w:right w:val="nil"/>
          <w:between w:val="nil"/>
        </w:pBdr>
        <w:rPr>
          <w:sz w:val="22"/>
          <w:szCs w:val="22"/>
        </w:rPr>
      </w:pPr>
      <w:r>
        <w:rPr>
          <w:b/>
          <w:color w:val="000000"/>
          <w:sz w:val="22"/>
          <w:szCs w:val="22"/>
        </w:rPr>
        <w:t>COPACS</w:t>
      </w:r>
      <w:r>
        <w:rPr>
          <w:sz w:val="22"/>
          <w:szCs w:val="22"/>
        </w:rPr>
        <w:tab/>
      </w:r>
      <w:r>
        <w:rPr>
          <w:sz w:val="22"/>
          <w:szCs w:val="22"/>
        </w:rPr>
        <w:tab/>
      </w:r>
      <w:r>
        <w:rPr>
          <w:sz w:val="22"/>
          <w:szCs w:val="22"/>
        </w:rPr>
        <w:tab/>
      </w:r>
      <w:r>
        <w:rPr>
          <w:sz w:val="22"/>
          <w:szCs w:val="22"/>
        </w:rPr>
        <w:tab/>
      </w:r>
      <w:r>
        <w:rPr>
          <w:sz w:val="22"/>
          <w:szCs w:val="22"/>
        </w:rPr>
        <w:tab/>
        <w:t>Shauna Haddow</w:t>
      </w:r>
    </w:p>
    <w:p w14:paraId="59BEF329" w14:textId="77777777" w:rsidR="004A1E4C" w:rsidRDefault="00000000">
      <w:pPr>
        <w:pBdr>
          <w:top w:val="nil"/>
          <w:left w:val="nil"/>
          <w:bottom w:val="nil"/>
          <w:right w:val="nil"/>
          <w:between w:val="nil"/>
        </w:pBdr>
        <w:rPr>
          <w:sz w:val="22"/>
          <w:szCs w:val="22"/>
        </w:rPr>
      </w:pPr>
      <w:r>
        <w:rPr>
          <w:color w:val="000000"/>
          <w:sz w:val="22"/>
          <w:szCs w:val="22"/>
        </w:rPr>
        <w:t xml:space="preserve">Nidhi </w:t>
      </w:r>
      <w:proofErr w:type="spellStart"/>
      <w:r>
        <w:rPr>
          <w:color w:val="000000"/>
          <w:sz w:val="22"/>
          <w:szCs w:val="22"/>
        </w:rPr>
        <w:t>Khanduja</w:t>
      </w:r>
      <w:proofErr w:type="spellEnd"/>
      <w:r>
        <w:rPr>
          <w:color w:val="000000"/>
          <w:sz w:val="22"/>
          <w:szCs w:val="22"/>
        </w:rPr>
        <w:tab/>
      </w:r>
    </w:p>
    <w:p w14:paraId="0D835001" w14:textId="77777777" w:rsidR="004A1E4C" w:rsidRDefault="004A1E4C">
      <w:pPr>
        <w:rPr>
          <w:b/>
          <w:sz w:val="22"/>
          <w:szCs w:val="22"/>
        </w:rPr>
      </w:pPr>
    </w:p>
    <w:tbl>
      <w:tblPr>
        <w:tblStyle w:val="af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A1E4C" w14:paraId="1354C482" w14:textId="77777777">
        <w:tc>
          <w:tcPr>
            <w:tcW w:w="9350" w:type="dxa"/>
            <w:shd w:val="clear" w:color="auto" w:fill="ACB9CA"/>
          </w:tcPr>
          <w:p w14:paraId="01A0DD41" w14:textId="77777777" w:rsidR="004A1E4C" w:rsidRDefault="00000000">
            <w:pPr>
              <w:rPr>
                <w:b/>
              </w:rPr>
            </w:pPr>
            <w:r>
              <w:rPr>
                <w:b/>
              </w:rPr>
              <w:t>Agenda/Minutes</w:t>
            </w:r>
          </w:p>
        </w:tc>
      </w:tr>
    </w:tbl>
    <w:p w14:paraId="3603640E" w14:textId="77777777" w:rsidR="004A1E4C" w:rsidRDefault="004A1E4C">
      <w:pPr>
        <w:pBdr>
          <w:top w:val="nil"/>
          <w:left w:val="nil"/>
          <w:bottom w:val="nil"/>
          <w:right w:val="nil"/>
          <w:between w:val="nil"/>
        </w:pBdr>
        <w:rPr>
          <w:color w:val="000000"/>
          <w:sz w:val="22"/>
          <w:szCs w:val="22"/>
        </w:rPr>
      </w:pPr>
    </w:p>
    <w:p w14:paraId="3B222E3D" w14:textId="77777777" w:rsidR="004A1E4C" w:rsidRDefault="00000000">
      <w:pPr>
        <w:pBdr>
          <w:top w:val="nil"/>
          <w:left w:val="nil"/>
          <w:bottom w:val="nil"/>
          <w:right w:val="nil"/>
          <w:between w:val="nil"/>
        </w:pBdr>
        <w:rPr>
          <w:color w:val="000000"/>
          <w:sz w:val="22"/>
          <w:szCs w:val="22"/>
        </w:rPr>
      </w:pPr>
      <w:r>
        <w:rPr>
          <w:color w:val="000000"/>
          <w:sz w:val="22"/>
          <w:szCs w:val="22"/>
        </w:rPr>
        <w:t xml:space="preserve">Please visit the PAC Page for monthly agendas and minutes. The </w:t>
      </w:r>
      <w:hyperlink r:id="rId7">
        <w:r>
          <w:rPr>
            <w:color w:val="1155CC"/>
            <w:sz w:val="22"/>
            <w:szCs w:val="22"/>
            <w:u w:val="single"/>
          </w:rPr>
          <w:t>May minutes</w:t>
        </w:r>
      </w:hyperlink>
      <w:r>
        <w:rPr>
          <w:color w:val="000000"/>
          <w:sz w:val="22"/>
          <w:szCs w:val="22"/>
        </w:rPr>
        <w:t xml:space="preserve"> were approved.</w:t>
      </w:r>
      <w:r>
        <w:rPr>
          <w:sz w:val="22"/>
          <w:szCs w:val="22"/>
        </w:rPr>
        <w:t xml:space="preserve"> Amendments were made to the </w:t>
      </w:r>
      <w:hyperlink r:id="rId8">
        <w:r>
          <w:rPr>
            <w:color w:val="0000FF"/>
            <w:sz w:val="22"/>
            <w:szCs w:val="22"/>
            <w:u w:val="single"/>
          </w:rPr>
          <w:t>June agenda</w:t>
        </w:r>
      </w:hyperlink>
      <w:r>
        <w:rPr>
          <w:sz w:val="22"/>
          <w:szCs w:val="22"/>
        </w:rPr>
        <w:t xml:space="preserve"> and it was approved.</w:t>
      </w:r>
    </w:p>
    <w:p w14:paraId="29549E6C" w14:textId="77777777" w:rsidR="004A1E4C" w:rsidRDefault="004A1E4C">
      <w:pPr>
        <w:rPr>
          <w:sz w:val="22"/>
          <w:szCs w:val="22"/>
        </w:rPr>
      </w:pPr>
    </w:p>
    <w:tbl>
      <w:tblPr>
        <w:tblStyle w:val="af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A1E4C" w14:paraId="0F02C05E" w14:textId="77777777">
        <w:tc>
          <w:tcPr>
            <w:tcW w:w="9350" w:type="dxa"/>
            <w:shd w:val="clear" w:color="auto" w:fill="ACB9CA"/>
          </w:tcPr>
          <w:p w14:paraId="2E4E5AEB" w14:textId="77777777" w:rsidR="004A1E4C" w:rsidRDefault="00000000">
            <w:pPr>
              <w:rPr>
                <w:color w:val="FFFFFF"/>
              </w:rPr>
            </w:pPr>
            <w:r>
              <w:rPr>
                <w:b/>
              </w:rPr>
              <w:t xml:space="preserve">Principal Update </w:t>
            </w:r>
          </w:p>
        </w:tc>
      </w:tr>
    </w:tbl>
    <w:p w14:paraId="779A8533" w14:textId="77777777" w:rsidR="004A1E4C" w:rsidRDefault="00000000">
      <w:pPr>
        <w:pBdr>
          <w:top w:val="nil"/>
          <w:left w:val="nil"/>
          <w:bottom w:val="nil"/>
          <w:right w:val="nil"/>
          <w:between w:val="nil"/>
        </w:pBdr>
        <w:rPr>
          <w:color w:val="000000"/>
          <w:sz w:val="22"/>
          <w:szCs w:val="22"/>
        </w:rPr>
      </w:pPr>
      <w:r>
        <w:rPr>
          <w:sz w:val="22"/>
          <w:szCs w:val="22"/>
        </w:rPr>
        <w:t xml:space="preserve"> </w:t>
      </w:r>
    </w:p>
    <w:p w14:paraId="7DF4F86C" w14:textId="77777777" w:rsidR="004A1E4C" w:rsidRDefault="00000000">
      <w:pPr>
        <w:pBdr>
          <w:top w:val="nil"/>
          <w:left w:val="nil"/>
          <w:bottom w:val="nil"/>
          <w:right w:val="nil"/>
          <w:between w:val="nil"/>
        </w:pBdr>
        <w:rPr>
          <w:color w:val="000000"/>
          <w:sz w:val="22"/>
          <w:szCs w:val="22"/>
        </w:rPr>
      </w:pPr>
      <w:r>
        <w:rPr>
          <w:color w:val="000000"/>
          <w:sz w:val="22"/>
          <w:szCs w:val="22"/>
        </w:rPr>
        <w:t>The Grade 8 Farewell planning is well underway</w:t>
      </w:r>
      <w:r>
        <w:rPr>
          <w:sz w:val="22"/>
          <w:szCs w:val="22"/>
        </w:rPr>
        <w:t xml:space="preserve">. </w:t>
      </w:r>
      <w:r>
        <w:rPr>
          <w:color w:val="000000"/>
          <w:sz w:val="22"/>
          <w:szCs w:val="22"/>
        </w:rPr>
        <w:t xml:space="preserve">Grade 8s </w:t>
      </w:r>
      <w:r>
        <w:rPr>
          <w:sz w:val="22"/>
          <w:szCs w:val="22"/>
        </w:rPr>
        <w:t>attended a</w:t>
      </w:r>
      <w:r>
        <w:rPr>
          <w:color w:val="000000"/>
          <w:sz w:val="22"/>
          <w:szCs w:val="22"/>
        </w:rPr>
        <w:t xml:space="preserve"> play at </w:t>
      </w:r>
      <w:proofErr w:type="spellStart"/>
      <w:r>
        <w:rPr>
          <w:sz w:val="22"/>
          <w:szCs w:val="22"/>
        </w:rPr>
        <w:t>Stelly's</w:t>
      </w:r>
      <w:proofErr w:type="spellEnd"/>
      <w:r>
        <w:rPr>
          <w:color w:val="000000"/>
          <w:sz w:val="22"/>
          <w:szCs w:val="22"/>
        </w:rPr>
        <w:t xml:space="preserve"> Secondary</w:t>
      </w:r>
      <w:r>
        <w:rPr>
          <w:sz w:val="22"/>
          <w:szCs w:val="22"/>
        </w:rPr>
        <w:t xml:space="preserve"> School as part of the transition process. </w:t>
      </w:r>
    </w:p>
    <w:p w14:paraId="39EB5406" w14:textId="77777777" w:rsidR="004A1E4C" w:rsidRDefault="004A1E4C">
      <w:pPr>
        <w:pBdr>
          <w:top w:val="nil"/>
          <w:left w:val="nil"/>
          <w:bottom w:val="nil"/>
          <w:right w:val="nil"/>
          <w:between w:val="nil"/>
        </w:pBdr>
        <w:rPr>
          <w:color w:val="000000"/>
          <w:sz w:val="22"/>
          <w:szCs w:val="22"/>
        </w:rPr>
      </w:pPr>
    </w:p>
    <w:p w14:paraId="14034FB6" w14:textId="4781924B" w:rsidR="004A1E4C" w:rsidRDefault="00000000">
      <w:pPr>
        <w:pBdr>
          <w:top w:val="nil"/>
          <w:left w:val="nil"/>
          <w:bottom w:val="nil"/>
          <w:right w:val="nil"/>
          <w:between w:val="nil"/>
        </w:pBdr>
        <w:rPr>
          <w:color w:val="000000"/>
          <w:sz w:val="22"/>
          <w:szCs w:val="22"/>
        </w:rPr>
      </w:pPr>
      <w:r>
        <w:rPr>
          <w:sz w:val="22"/>
          <w:szCs w:val="22"/>
        </w:rPr>
        <w:t>Teachers are working on e</w:t>
      </w:r>
      <w:r>
        <w:rPr>
          <w:color w:val="000000"/>
          <w:sz w:val="22"/>
          <w:szCs w:val="22"/>
        </w:rPr>
        <w:t xml:space="preserve">nd of the year </w:t>
      </w:r>
      <w:proofErr w:type="gramStart"/>
      <w:r>
        <w:rPr>
          <w:color w:val="000000"/>
          <w:sz w:val="22"/>
          <w:szCs w:val="22"/>
        </w:rPr>
        <w:t>assessments,</w:t>
      </w:r>
      <w:proofErr w:type="gramEnd"/>
      <w:r>
        <w:rPr>
          <w:color w:val="000000"/>
          <w:sz w:val="22"/>
          <w:szCs w:val="22"/>
        </w:rPr>
        <w:t xml:space="preserve"> these </w:t>
      </w:r>
      <w:r>
        <w:rPr>
          <w:sz w:val="22"/>
          <w:szCs w:val="22"/>
        </w:rPr>
        <w:t>can be</w:t>
      </w:r>
      <w:r>
        <w:rPr>
          <w:color w:val="000000"/>
          <w:sz w:val="22"/>
          <w:szCs w:val="22"/>
        </w:rPr>
        <w:t xml:space="preserve"> ongoing </w:t>
      </w:r>
      <w:r w:rsidR="00A96F6A">
        <w:rPr>
          <w:color w:val="000000"/>
          <w:sz w:val="22"/>
          <w:szCs w:val="22"/>
        </w:rPr>
        <w:t>un</w:t>
      </w:r>
      <w:r>
        <w:rPr>
          <w:color w:val="000000"/>
          <w:sz w:val="22"/>
          <w:szCs w:val="22"/>
        </w:rPr>
        <w:t xml:space="preserve">til the </w:t>
      </w:r>
      <w:r>
        <w:rPr>
          <w:sz w:val="22"/>
          <w:szCs w:val="22"/>
        </w:rPr>
        <w:t xml:space="preserve">very last week. It is business as usual as we are nearing the end of the </w:t>
      </w:r>
      <w:proofErr w:type="gramStart"/>
      <w:r>
        <w:rPr>
          <w:sz w:val="22"/>
          <w:szCs w:val="22"/>
        </w:rPr>
        <w:t>year</w:t>
      </w:r>
      <w:proofErr w:type="gramEnd"/>
      <w:r>
        <w:rPr>
          <w:sz w:val="22"/>
          <w:szCs w:val="22"/>
        </w:rPr>
        <w:t xml:space="preserve"> and many classes have field trips planned this month.</w:t>
      </w:r>
    </w:p>
    <w:p w14:paraId="5E15B150" w14:textId="77777777" w:rsidR="004A1E4C" w:rsidRDefault="004A1E4C">
      <w:pPr>
        <w:pBdr>
          <w:top w:val="nil"/>
          <w:left w:val="nil"/>
          <w:bottom w:val="nil"/>
          <w:right w:val="nil"/>
          <w:between w:val="nil"/>
        </w:pBdr>
        <w:rPr>
          <w:color w:val="000000"/>
          <w:sz w:val="22"/>
          <w:szCs w:val="22"/>
        </w:rPr>
      </w:pPr>
    </w:p>
    <w:p w14:paraId="01402CBF" w14:textId="77777777" w:rsidR="004A1E4C" w:rsidRDefault="00000000">
      <w:pPr>
        <w:pBdr>
          <w:top w:val="nil"/>
          <w:left w:val="nil"/>
          <w:bottom w:val="nil"/>
          <w:right w:val="nil"/>
          <w:between w:val="nil"/>
        </w:pBdr>
        <w:rPr>
          <w:color w:val="000000"/>
          <w:sz w:val="22"/>
          <w:szCs w:val="22"/>
        </w:rPr>
      </w:pPr>
      <w:r>
        <w:rPr>
          <w:color w:val="000000"/>
          <w:sz w:val="22"/>
          <w:szCs w:val="22"/>
        </w:rPr>
        <w:t>Fun Day is scheduled for June 26th –</w:t>
      </w:r>
      <w:r>
        <w:rPr>
          <w:sz w:val="22"/>
          <w:szCs w:val="22"/>
        </w:rPr>
        <w:t xml:space="preserve"> Pizza will be available for sale at lunch.</w:t>
      </w:r>
    </w:p>
    <w:p w14:paraId="16015755" w14:textId="77777777" w:rsidR="004A1E4C" w:rsidRDefault="004A1E4C">
      <w:pPr>
        <w:pBdr>
          <w:top w:val="nil"/>
          <w:left w:val="nil"/>
          <w:bottom w:val="nil"/>
          <w:right w:val="nil"/>
          <w:between w:val="nil"/>
        </w:pBdr>
        <w:rPr>
          <w:color w:val="000000"/>
          <w:sz w:val="22"/>
          <w:szCs w:val="22"/>
        </w:rPr>
      </w:pPr>
    </w:p>
    <w:p w14:paraId="4C801758" w14:textId="77777777" w:rsidR="004A1E4C" w:rsidRDefault="00000000">
      <w:pPr>
        <w:pBdr>
          <w:top w:val="nil"/>
          <w:left w:val="nil"/>
          <w:bottom w:val="nil"/>
          <w:right w:val="nil"/>
          <w:between w:val="nil"/>
        </w:pBdr>
        <w:rPr>
          <w:color w:val="000000"/>
          <w:sz w:val="22"/>
          <w:szCs w:val="22"/>
        </w:rPr>
      </w:pPr>
      <w:r>
        <w:rPr>
          <w:color w:val="000000"/>
          <w:sz w:val="22"/>
          <w:szCs w:val="22"/>
        </w:rPr>
        <w:t xml:space="preserve">The Quote for the new bleachers </w:t>
      </w:r>
      <w:r>
        <w:rPr>
          <w:sz w:val="22"/>
          <w:szCs w:val="22"/>
        </w:rPr>
        <w:t>is</w:t>
      </w:r>
      <w:r>
        <w:rPr>
          <w:color w:val="000000"/>
          <w:sz w:val="22"/>
          <w:szCs w:val="22"/>
        </w:rPr>
        <w:t xml:space="preserve"> $80,000</w:t>
      </w:r>
      <w:r>
        <w:rPr>
          <w:sz w:val="22"/>
          <w:szCs w:val="22"/>
        </w:rPr>
        <w:t xml:space="preserve">. </w:t>
      </w:r>
      <w:r>
        <w:rPr>
          <w:color w:val="000000"/>
          <w:sz w:val="22"/>
          <w:szCs w:val="22"/>
        </w:rPr>
        <w:t xml:space="preserve">The school </w:t>
      </w:r>
      <w:r>
        <w:rPr>
          <w:sz w:val="22"/>
          <w:szCs w:val="22"/>
        </w:rPr>
        <w:t xml:space="preserve">may be able to cover part of the cost.  Rae will inquire about potential funding from </w:t>
      </w:r>
      <w:r>
        <w:rPr>
          <w:color w:val="000000"/>
          <w:sz w:val="22"/>
          <w:szCs w:val="22"/>
        </w:rPr>
        <w:t xml:space="preserve">Facilities </w:t>
      </w:r>
      <w:r>
        <w:rPr>
          <w:sz w:val="22"/>
          <w:szCs w:val="22"/>
        </w:rPr>
        <w:t>and provide an update</w:t>
      </w:r>
      <w:r>
        <w:rPr>
          <w:color w:val="000000"/>
          <w:sz w:val="22"/>
          <w:szCs w:val="22"/>
        </w:rPr>
        <w:t>.</w:t>
      </w:r>
    </w:p>
    <w:p w14:paraId="690C6A8A" w14:textId="77777777" w:rsidR="004A1E4C" w:rsidRDefault="004A1E4C">
      <w:pPr>
        <w:pBdr>
          <w:top w:val="nil"/>
          <w:left w:val="nil"/>
          <w:bottom w:val="nil"/>
          <w:right w:val="nil"/>
          <w:between w:val="nil"/>
        </w:pBdr>
        <w:rPr>
          <w:color w:val="000000"/>
          <w:sz w:val="22"/>
          <w:szCs w:val="22"/>
        </w:rPr>
      </w:pPr>
    </w:p>
    <w:p w14:paraId="1C601105" w14:textId="77777777" w:rsidR="004A1E4C" w:rsidRDefault="004A1E4C">
      <w:pPr>
        <w:pBdr>
          <w:top w:val="nil"/>
          <w:left w:val="nil"/>
          <w:bottom w:val="nil"/>
          <w:right w:val="nil"/>
          <w:between w:val="nil"/>
        </w:pBdr>
        <w:rPr>
          <w:color w:val="000000"/>
          <w:sz w:val="22"/>
          <w:szCs w:val="22"/>
        </w:rPr>
      </w:pPr>
    </w:p>
    <w:tbl>
      <w:tblPr>
        <w:tblStyle w:val="af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A1E4C" w14:paraId="503B1819" w14:textId="77777777">
        <w:tc>
          <w:tcPr>
            <w:tcW w:w="9350" w:type="dxa"/>
            <w:shd w:val="clear" w:color="auto" w:fill="ACB9CA"/>
          </w:tcPr>
          <w:p w14:paraId="2C799AF9" w14:textId="77777777" w:rsidR="004A1E4C" w:rsidRDefault="00000000">
            <w:pPr>
              <w:rPr>
                <w:color w:val="FFFFFF"/>
              </w:rPr>
            </w:pPr>
            <w:bookmarkStart w:id="2" w:name="_heading=h.1fob9te" w:colFirst="0" w:colLast="0"/>
            <w:bookmarkEnd w:id="2"/>
            <w:r>
              <w:rPr>
                <w:b/>
              </w:rPr>
              <w:t>Chair Update</w:t>
            </w:r>
          </w:p>
        </w:tc>
      </w:tr>
    </w:tbl>
    <w:p w14:paraId="06186887" w14:textId="77777777" w:rsidR="004A1E4C" w:rsidRDefault="004A1E4C">
      <w:pPr>
        <w:rPr>
          <w:sz w:val="22"/>
          <w:szCs w:val="22"/>
        </w:rPr>
      </w:pPr>
    </w:p>
    <w:p w14:paraId="716EB6AA" w14:textId="77777777" w:rsidR="004A1E4C" w:rsidRDefault="00000000">
      <w:pPr>
        <w:rPr>
          <w:sz w:val="22"/>
          <w:szCs w:val="22"/>
        </w:rPr>
      </w:pPr>
      <w:r>
        <w:rPr>
          <w:sz w:val="22"/>
          <w:szCs w:val="22"/>
        </w:rPr>
        <w:t>Kirsten is wrapping up as Chair and happy to help with the incoming PAC’s transition.  She recommends reviewing documents in Google Drive that may have beneficial information.  Mindy and Kirsten will connect about updating email recovery and access options.</w:t>
      </w:r>
    </w:p>
    <w:p w14:paraId="3FD490C7" w14:textId="77777777" w:rsidR="00A96F6A" w:rsidRDefault="00A96F6A">
      <w:pPr>
        <w:rPr>
          <w:sz w:val="22"/>
          <w:szCs w:val="22"/>
        </w:rPr>
      </w:pPr>
    </w:p>
    <w:p w14:paraId="3F629DBB" w14:textId="77777777" w:rsidR="004A1E4C" w:rsidRDefault="004A1E4C">
      <w:pPr>
        <w:ind w:left="720"/>
        <w:rPr>
          <w:sz w:val="22"/>
          <w:szCs w:val="22"/>
        </w:rPr>
      </w:pPr>
    </w:p>
    <w:tbl>
      <w:tblPr>
        <w:tblStyle w:val="af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A1E4C" w14:paraId="3E26549B" w14:textId="77777777">
        <w:tc>
          <w:tcPr>
            <w:tcW w:w="9350" w:type="dxa"/>
            <w:shd w:val="clear" w:color="auto" w:fill="ACB9CA"/>
          </w:tcPr>
          <w:p w14:paraId="4549E015" w14:textId="77777777" w:rsidR="004A1E4C" w:rsidRDefault="00000000">
            <w:pPr>
              <w:rPr>
                <w:color w:val="FFFFFF"/>
              </w:rPr>
            </w:pPr>
            <w:bookmarkStart w:id="3" w:name="_heading=h.3znysh7" w:colFirst="0" w:colLast="0"/>
            <w:bookmarkEnd w:id="3"/>
            <w:r>
              <w:rPr>
                <w:b/>
              </w:rPr>
              <w:lastRenderedPageBreak/>
              <w:t>Vice Chair Update</w:t>
            </w:r>
          </w:p>
        </w:tc>
      </w:tr>
    </w:tbl>
    <w:p w14:paraId="5F888304" w14:textId="77777777" w:rsidR="004A1E4C" w:rsidRDefault="00000000">
      <w:pPr>
        <w:rPr>
          <w:sz w:val="22"/>
          <w:szCs w:val="22"/>
        </w:rPr>
      </w:pPr>
      <w:r>
        <w:rPr>
          <w:sz w:val="22"/>
          <w:szCs w:val="22"/>
        </w:rPr>
        <w:t xml:space="preserve"> </w:t>
      </w:r>
    </w:p>
    <w:p w14:paraId="13171FF3" w14:textId="77777777" w:rsidR="004A1E4C" w:rsidRDefault="00000000">
      <w:pPr>
        <w:rPr>
          <w:sz w:val="22"/>
          <w:szCs w:val="22"/>
        </w:rPr>
      </w:pPr>
      <w:r>
        <w:rPr>
          <w:sz w:val="22"/>
          <w:szCs w:val="22"/>
        </w:rPr>
        <w:t xml:space="preserve">Mindy will arrange for new members to have access to email accounts.  Mindy recommends the executive review their roles and responsibilities at the September meeting. </w:t>
      </w:r>
    </w:p>
    <w:p w14:paraId="79316B8A" w14:textId="77777777" w:rsidR="004A1E4C" w:rsidRDefault="004A1E4C">
      <w:pPr>
        <w:rPr>
          <w:sz w:val="22"/>
          <w:szCs w:val="22"/>
        </w:rPr>
      </w:pPr>
    </w:p>
    <w:p w14:paraId="77F78B29" w14:textId="77777777" w:rsidR="004A1E4C" w:rsidRDefault="00000000">
      <w:pPr>
        <w:rPr>
          <w:sz w:val="22"/>
          <w:szCs w:val="22"/>
        </w:rPr>
      </w:pPr>
      <w:r>
        <w:rPr>
          <w:sz w:val="22"/>
          <w:szCs w:val="22"/>
        </w:rPr>
        <w:t>Budget 2024/2025 approval - deferred to September meeting.</w:t>
      </w:r>
    </w:p>
    <w:p w14:paraId="6EA291A9" w14:textId="77777777" w:rsidR="004A1E4C" w:rsidRDefault="004A1E4C">
      <w:pPr>
        <w:rPr>
          <w:sz w:val="22"/>
          <w:szCs w:val="22"/>
        </w:rPr>
      </w:pPr>
    </w:p>
    <w:tbl>
      <w:tblPr>
        <w:tblStyle w:val="af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A1E4C" w14:paraId="3AADF859" w14:textId="77777777">
        <w:tc>
          <w:tcPr>
            <w:tcW w:w="9350" w:type="dxa"/>
            <w:shd w:val="clear" w:color="auto" w:fill="ACB9CA"/>
          </w:tcPr>
          <w:p w14:paraId="6DBB04A4" w14:textId="77777777" w:rsidR="004A1E4C" w:rsidRDefault="00000000">
            <w:pPr>
              <w:rPr>
                <w:b/>
              </w:rPr>
            </w:pPr>
            <w:bookmarkStart w:id="4" w:name="_heading=h.tyjcwt" w:colFirst="0" w:colLast="0"/>
            <w:bookmarkEnd w:id="4"/>
            <w:r>
              <w:rPr>
                <w:b/>
              </w:rPr>
              <w:t>Treasurer Report</w:t>
            </w:r>
          </w:p>
        </w:tc>
      </w:tr>
    </w:tbl>
    <w:p w14:paraId="3F1D300B" w14:textId="77777777" w:rsidR="004A1E4C" w:rsidRDefault="004A1E4C">
      <w:pPr>
        <w:pBdr>
          <w:top w:val="nil"/>
          <w:left w:val="nil"/>
          <w:bottom w:val="nil"/>
          <w:right w:val="nil"/>
          <w:between w:val="nil"/>
        </w:pBdr>
        <w:rPr>
          <w:color w:val="000000"/>
          <w:sz w:val="22"/>
          <w:szCs w:val="22"/>
        </w:rPr>
      </w:pPr>
    </w:p>
    <w:p w14:paraId="5DC8FB4C" w14:textId="77777777" w:rsidR="004A1E4C" w:rsidRDefault="00000000">
      <w:pPr>
        <w:pBdr>
          <w:top w:val="nil"/>
          <w:left w:val="nil"/>
          <w:bottom w:val="nil"/>
          <w:right w:val="nil"/>
          <w:between w:val="nil"/>
        </w:pBdr>
        <w:rPr>
          <w:color w:val="000000"/>
          <w:sz w:val="22"/>
          <w:szCs w:val="22"/>
        </w:rPr>
      </w:pPr>
      <w:r>
        <w:rPr>
          <w:color w:val="000000"/>
          <w:sz w:val="22"/>
          <w:szCs w:val="22"/>
        </w:rPr>
        <w:t>Balance of General Operations account: $4,865.09</w:t>
      </w:r>
    </w:p>
    <w:p w14:paraId="025D82A2" w14:textId="77777777" w:rsidR="004A1E4C" w:rsidRDefault="00000000">
      <w:pPr>
        <w:pBdr>
          <w:top w:val="nil"/>
          <w:left w:val="nil"/>
          <w:bottom w:val="nil"/>
          <w:right w:val="nil"/>
          <w:between w:val="nil"/>
        </w:pBdr>
        <w:rPr>
          <w:color w:val="000000"/>
          <w:sz w:val="22"/>
          <w:szCs w:val="22"/>
        </w:rPr>
      </w:pPr>
      <w:r>
        <w:rPr>
          <w:color w:val="000000"/>
          <w:sz w:val="22"/>
          <w:szCs w:val="22"/>
        </w:rPr>
        <w:t>Balance of Gaming account: $8,887.98</w:t>
      </w:r>
    </w:p>
    <w:p w14:paraId="5869232B" w14:textId="77777777" w:rsidR="004A1E4C" w:rsidRDefault="00000000">
      <w:pPr>
        <w:pBdr>
          <w:top w:val="nil"/>
          <w:left w:val="nil"/>
          <w:bottom w:val="nil"/>
          <w:right w:val="nil"/>
          <w:between w:val="nil"/>
        </w:pBdr>
        <w:rPr>
          <w:color w:val="000000"/>
          <w:sz w:val="22"/>
          <w:szCs w:val="22"/>
        </w:rPr>
      </w:pPr>
      <w:r>
        <w:rPr>
          <w:color w:val="000000"/>
          <w:sz w:val="22"/>
          <w:szCs w:val="22"/>
        </w:rPr>
        <w:t xml:space="preserve">The </w:t>
      </w:r>
      <w:r>
        <w:rPr>
          <w:sz w:val="22"/>
          <w:szCs w:val="22"/>
        </w:rPr>
        <w:t xml:space="preserve">application for the </w:t>
      </w:r>
      <w:r>
        <w:rPr>
          <w:color w:val="000000"/>
          <w:sz w:val="22"/>
          <w:szCs w:val="22"/>
        </w:rPr>
        <w:t xml:space="preserve">Gaming Grant </w:t>
      </w:r>
      <w:r>
        <w:rPr>
          <w:sz w:val="22"/>
          <w:szCs w:val="22"/>
        </w:rPr>
        <w:t xml:space="preserve">has been submitted.  </w:t>
      </w:r>
    </w:p>
    <w:p w14:paraId="547709CE" w14:textId="77777777" w:rsidR="004A1E4C" w:rsidRDefault="004A1E4C">
      <w:pPr>
        <w:pBdr>
          <w:top w:val="nil"/>
          <w:left w:val="nil"/>
          <w:bottom w:val="nil"/>
          <w:right w:val="nil"/>
          <w:between w:val="nil"/>
        </w:pBdr>
        <w:rPr>
          <w:color w:val="000000"/>
          <w:sz w:val="22"/>
          <w:szCs w:val="22"/>
        </w:rPr>
      </w:pPr>
    </w:p>
    <w:p w14:paraId="75C004DD" w14:textId="77777777" w:rsidR="004A1E4C" w:rsidRDefault="00000000">
      <w:pPr>
        <w:rPr>
          <w:sz w:val="22"/>
          <w:szCs w:val="22"/>
        </w:rPr>
      </w:pPr>
      <w:r>
        <w:rPr>
          <w:sz w:val="22"/>
          <w:szCs w:val="22"/>
        </w:rPr>
        <w:t xml:space="preserve">Bayside Families CO-OP Membership Number – 74721 - all Bayside families can use this number to support the PAC. </w:t>
      </w:r>
    </w:p>
    <w:p w14:paraId="62879B1A" w14:textId="77777777" w:rsidR="004A1E4C" w:rsidRDefault="004A1E4C">
      <w:pPr>
        <w:rPr>
          <w:b/>
          <w:sz w:val="22"/>
          <w:szCs w:val="22"/>
        </w:rPr>
      </w:pPr>
    </w:p>
    <w:tbl>
      <w:tblPr>
        <w:tblStyle w:val="af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A1E4C" w14:paraId="0F516B73" w14:textId="77777777">
        <w:tc>
          <w:tcPr>
            <w:tcW w:w="9350" w:type="dxa"/>
            <w:shd w:val="clear" w:color="auto" w:fill="ACB9CA"/>
          </w:tcPr>
          <w:p w14:paraId="07562837" w14:textId="77777777" w:rsidR="004A1E4C" w:rsidRDefault="00000000">
            <w:pPr>
              <w:rPr>
                <w:b/>
              </w:rPr>
            </w:pPr>
            <w:r>
              <w:rPr>
                <w:b/>
              </w:rPr>
              <w:t xml:space="preserve">General PAC Business </w:t>
            </w:r>
          </w:p>
        </w:tc>
      </w:tr>
    </w:tbl>
    <w:p w14:paraId="4193C75C" w14:textId="77777777" w:rsidR="004A1E4C" w:rsidRDefault="004A1E4C">
      <w:pPr>
        <w:rPr>
          <w:sz w:val="22"/>
          <w:szCs w:val="22"/>
        </w:rPr>
      </w:pPr>
    </w:p>
    <w:p w14:paraId="5D53F12E" w14:textId="77777777" w:rsidR="004A1E4C" w:rsidRDefault="00000000">
      <w:pPr>
        <w:rPr>
          <w:sz w:val="22"/>
          <w:szCs w:val="22"/>
        </w:rPr>
      </w:pPr>
      <w:r>
        <w:rPr>
          <w:sz w:val="22"/>
          <w:szCs w:val="22"/>
        </w:rPr>
        <w:t>Mindy suggested increasing the budget allocation for the Grade 8 Farewell. Kirsten suggested reviewing this if additional funding requests are received next year.  There was general agreement to this approach.</w:t>
      </w:r>
    </w:p>
    <w:p w14:paraId="78586CF7" w14:textId="77777777" w:rsidR="004A1E4C" w:rsidRDefault="004A1E4C">
      <w:pPr>
        <w:rPr>
          <w:sz w:val="22"/>
          <w:szCs w:val="22"/>
        </w:rPr>
      </w:pPr>
    </w:p>
    <w:p w14:paraId="73593836" w14:textId="4D5D7E5B" w:rsidR="004A1E4C" w:rsidRDefault="00000000">
      <w:pPr>
        <w:rPr>
          <w:sz w:val="22"/>
          <w:szCs w:val="22"/>
        </w:rPr>
      </w:pPr>
      <w:r>
        <w:rPr>
          <w:sz w:val="22"/>
          <w:szCs w:val="22"/>
        </w:rPr>
        <w:t xml:space="preserve">PAC </w:t>
      </w:r>
      <w:proofErr w:type="gramStart"/>
      <w:r>
        <w:rPr>
          <w:sz w:val="22"/>
          <w:szCs w:val="22"/>
        </w:rPr>
        <w:t>Social Media</w:t>
      </w:r>
      <w:proofErr w:type="gramEnd"/>
      <w:r>
        <w:rPr>
          <w:sz w:val="22"/>
          <w:szCs w:val="22"/>
        </w:rPr>
        <w:t xml:space="preserve"> - Caroline recommends discontinuing use of the current Facebook page and starting a new one. She will check to see if the current one can be deactivated. PAC decided to resume social media presence/communication at the September meeting.</w:t>
      </w:r>
    </w:p>
    <w:p w14:paraId="40CE72D1" w14:textId="77777777" w:rsidR="004A1E4C" w:rsidRDefault="004A1E4C">
      <w:pPr>
        <w:rPr>
          <w:sz w:val="22"/>
          <w:szCs w:val="22"/>
        </w:rPr>
      </w:pPr>
    </w:p>
    <w:p w14:paraId="4B1797DD" w14:textId="16C54F90" w:rsidR="004A1E4C" w:rsidRDefault="00000000">
      <w:pPr>
        <w:rPr>
          <w:sz w:val="22"/>
          <w:szCs w:val="22"/>
        </w:rPr>
      </w:pPr>
      <w:r>
        <w:rPr>
          <w:sz w:val="22"/>
          <w:szCs w:val="22"/>
        </w:rPr>
        <w:t>The</w:t>
      </w:r>
      <w:r>
        <w:rPr>
          <w:b/>
          <w:sz w:val="22"/>
          <w:szCs w:val="22"/>
        </w:rPr>
        <w:t xml:space="preserve"> September Welcome Event is scheduled for Thursday September 19th </w:t>
      </w:r>
      <w:r>
        <w:rPr>
          <w:sz w:val="22"/>
          <w:szCs w:val="22"/>
        </w:rPr>
        <w:t xml:space="preserve">from 5pm to 7pm.  Mindy volunteered to reach out to food trucks about availability. Kirsten mentioned there may be a list in the Drive. </w:t>
      </w:r>
    </w:p>
    <w:p w14:paraId="6329CE41" w14:textId="77777777" w:rsidR="004A1E4C" w:rsidRDefault="004A1E4C">
      <w:pPr>
        <w:rPr>
          <w:sz w:val="22"/>
          <w:szCs w:val="22"/>
        </w:rPr>
      </w:pPr>
    </w:p>
    <w:p w14:paraId="55DA6CB4" w14:textId="2A8A0D5F" w:rsidR="004A1E4C" w:rsidRDefault="00000000">
      <w:pPr>
        <w:rPr>
          <w:sz w:val="22"/>
          <w:szCs w:val="22"/>
        </w:rPr>
      </w:pPr>
      <w:r>
        <w:rPr>
          <w:sz w:val="22"/>
          <w:szCs w:val="22"/>
        </w:rPr>
        <w:t>The PAC discussed creating a survey for next year to ask parents what types of events they would like next year (opportunities for parents to connect socially, more events for students etc.)</w:t>
      </w:r>
    </w:p>
    <w:p w14:paraId="37890E1B" w14:textId="77777777" w:rsidR="004A1E4C" w:rsidRDefault="004A1E4C">
      <w:pPr>
        <w:rPr>
          <w:sz w:val="22"/>
          <w:szCs w:val="22"/>
        </w:rPr>
      </w:pPr>
    </w:p>
    <w:p w14:paraId="1FEEFE0C" w14:textId="77777777" w:rsidR="004A1E4C" w:rsidRDefault="00000000">
      <w:pPr>
        <w:rPr>
          <w:color w:val="000000"/>
          <w:sz w:val="22"/>
          <w:szCs w:val="22"/>
        </w:rPr>
      </w:pPr>
      <w:r>
        <w:rPr>
          <w:sz w:val="22"/>
          <w:szCs w:val="22"/>
        </w:rPr>
        <w:t xml:space="preserve">Staff Appreciation Event: </w:t>
      </w:r>
      <w:r>
        <w:rPr>
          <w:color w:val="000000"/>
          <w:sz w:val="22"/>
          <w:szCs w:val="22"/>
        </w:rPr>
        <w:t xml:space="preserve">Rae &amp; Michelle are </w:t>
      </w:r>
      <w:r>
        <w:rPr>
          <w:sz w:val="22"/>
          <w:szCs w:val="22"/>
        </w:rPr>
        <w:t>coordinating the date and food order.</w:t>
      </w:r>
      <w:r>
        <w:rPr>
          <w:color w:val="000000"/>
          <w:sz w:val="22"/>
          <w:szCs w:val="22"/>
        </w:rPr>
        <w:t xml:space="preserve"> </w:t>
      </w:r>
    </w:p>
    <w:p w14:paraId="2E94DCD7" w14:textId="77777777" w:rsidR="004A1E4C" w:rsidRDefault="004A1E4C">
      <w:pPr>
        <w:rPr>
          <w:sz w:val="22"/>
          <w:szCs w:val="22"/>
        </w:rPr>
      </w:pPr>
    </w:p>
    <w:p w14:paraId="1FE8ECB7" w14:textId="77777777" w:rsidR="004A1E4C" w:rsidRDefault="00000000">
      <w:pPr>
        <w:rPr>
          <w:sz w:val="22"/>
          <w:szCs w:val="22"/>
        </w:rPr>
      </w:pPr>
      <w:r>
        <w:rPr>
          <w:sz w:val="22"/>
          <w:szCs w:val="22"/>
        </w:rPr>
        <w:t>Constitution Review will occur for 2024/2025.  Phil Molloy and Mindy Panesar agreed to be on the Committee and will need one more member to volunteer.</w:t>
      </w:r>
    </w:p>
    <w:p w14:paraId="45CDDC55" w14:textId="77777777" w:rsidR="004A1E4C" w:rsidRDefault="004A1E4C">
      <w:pPr>
        <w:rPr>
          <w:sz w:val="22"/>
          <w:szCs w:val="22"/>
        </w:rPr>
      </w:pPr>
    </w:p>
    <w:tbl>
      <w:tblPr>
        <w:tblStyle w:val="af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A1E4C" w14:paraId="2C0532B1" w14:textId="77777777">
        <w:tc>
          <w:tcPr>
            <w:tcW w:w="9350" w:type="dxa"/>
            <w:shd w:val="clear" w:color="auto" w:fill="ACB9CA"/>
          </w:tcPr>
          <w:p w14:paraId="058A7708" w14:textId="77777777" w:rsidR="004A1E4C" w:rsidRDefault="00000000">
            <w:pPr>
              <w:rPr>
                <w:b/>
              </w:rPr>
            </w:pPr>
            <w:r>
              <w:rPr>
                <w:b/>
              </w:rPr>
              <w:t>COPACS</w:t>
            </w:r>
          </w:p>
        </w:tc>
      </w:tr>
    </w:tbl>
    <w:p w14:paraId="5E768066" w14:textId="77777777" w:rsidR="004A1E4C" w:rsidRDefault="004A1E4C">
      <w:pPr>
        <w:rPr>
          <w:sz w:val="22"/>
          <w:szCs w:val="22"/>
        </w:rPr>
      </w:pPr>
    </w:p>
    <w:p w14:paraId="0328A991" w14:textId="77777777" w:rsidR="004A1E4C" w:rsidRDefault="00000000">
      <w:pPr>
        <w:rPr>
          <w:sz w:val="22"/>
          <w:szCs w:val="22"/>
        </w:rPr>
      </w:pPr>
      <w:r>
        <w:rPr>
          <w:sz w:val="22"/>
          <w:szCs w:val="22"/>
        </w:rPr>
        <w:t>Upcoming Events:</w:t>
      </w:r>
    </w:p>
    <w:p w14:paraId="49FDD15A" w14:textId="77777777" w:rsidR="004A1E4C" w:rsidRDefault="00000000">
      <w:pPr>
        <w:rPr>
          <w:sz w:val="22"/>
          <w:szCs w:val="22"/>
        </w:rPr>
      </w:pPr>
      <w:r>
        <w:rPr>
          <w:b/>
          <w:color w:val="000000"/>
          <w:sz w:val="22"/>
          <w:szCs w:val="22"/>
        </w:rPr>
        <w:t>COPACS Blanketing Exercise</w:t>
      </w:r>
      <w:r>
        <w:rPr>
          <w:color w:val="000000"/>
          <w:sz w:val="22"/>
          <w:szCs w:val="22"/>
        </w:rPr>
        <w:t>: For COPACS &amp; PAC members. Location and Time Options (Wednesday): </w:t>
      </w:r>
    </w:p>
    <w:tbl>
      <w:tblPr>
        <w:tblStyle w:val="afd"/>
        <w:tblW w:w="2827" w:type="dxa"/>
        <w:tblLayout w:type="fixed"/>
        <w:tblLook w:val="0400" w:firstRow="0" w:lastRow="0" w:firstColumn="0" w:lastColumn="0" w:noHBand="0" w:noVBand="1"/>
      </w:tblPr>
      <w:tblGrid>
        <w:gridCol w:w="1268"/>
        <w:gridCol w:w="1559"/>
      </w:tblGrid>
      <w:tr w:rsidR="004A1E4C" w14:paraId="2688C6CB" w14:textId="77777777">
        <w:tc>
          <w:tcPr>
            <w:tcW w:w="126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95553F3" w14:textId="77777777" w:rsidR="004A1E4C" w:rsidRDefault="00000000">
            <w:pPr>
              <w:rPr>
                <w:sz w:val="22"/>
                <w:szCs w:val="22"/>
              </w:rPr>
            </w:pPr>
            <w:r>
              <w:rPr>
                <w:sz w:val="22"/>
                <w:szCs w:val="22"/>
              </w:rPr>
              <w:t>June 3-7</w:t>
            </w:r>
          </w:p>
        </w:tc>
        <w:tc>
          <w:tcPr>
            <w:tcW w:w="155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9824B1F" w14:textId="77777777" w:rsidR="004A1E4C" w:rsidRDefault="00000000">
            <w:pPr>
              <w:rPr>
                <w:sz w:val="22"/>
                <w:szCs w:val="22"/>
              </w:rPr>
            </w:pPr>
            <w:r>
              <w:rPr>
                <w:sz w:val="22"/>
                <w:szCs w:val="22"/>
              </w:rPr>
              <w:t>Bayside</w:t>
            </w:r>
          </w:p>
        </w:tc>
      </w:tr>
      <w:tr w:rsidR="004A1E4C" w14:paraId="515F99A1" w14:textId="77777777">
        <w:tc>
          <w:tcPr>
            <w:tcW w:w="126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83F2E1D" w14:textId="77777777" w:rsidR="004A1E4C" w:rsidRDefault="00000000">
            <w:pPr>
              <w:rPr>
                <w:sz w:val="22"/>
                <w:szCs w:val="22"/>
              </w:rPr>
            </w:pPr>
            <w:r>
              <w:rPr>
                <w:sz w:val="22"/>
                <w:szCs w:val="22"/>
              </w:rPr>
              <w:t>June 10-14</w:t>
            </w:r>
          </w:p>
        </w:tc>
        <w:tc>
          <w:tcPr>
            <w:tcW w:w="155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AD8FC9A" w14:textId="77777777" w:rsidR="004A1E4C" w:rsidRDefault="00000000">
            <w:pPr>
              <w:rPr>
                <w:sz w:val="22"/>
                <w:szCs w:val="22"/>
              </w:rPr>
            </w:pPr>
            <w:r>
              <w:rPr>
                <w:sz w:val="22"/>
                <w:szCs w:val="22"/>
              </w:rPr>
              <w:t>ILC Saanichton</w:t>
            </w:r>
          </w:p>
        </w:tc>
      </w:tr>
      <w:tr w:rsidR="004A1E4C" w14:paraId="4A8BCAB4" w14:textId="77777777">
        <w:tc>
          <w:tcPr>
            <w:tcW w:w="126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B958EBA" w14:textId="77777777" w:rsidR="004A1E4C" w:rsidRDefault="00000000">
            <w:pPr>
              <w:rPr>
                <w:sz w:val="22"/>
                <w:szCs w:val="22"/>
              </w:rPr>
            </w:pPr>
            <w:r>
              <w:rPr>
                <w:sz w:val="22"/>
                <w:szCs w:val="22"/>
              </w:rPr>
              <w:lastRenderedPageBreak/>
              <w:t>June 17-21</w:t>
            </w:r>
          </w:p>
        </w:tc>
        <w:tc>
          <w:tcPr>
            <w:tcW w:w="155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3915C3A" w14:textId="77777777" w:rsidR="004A1E4C" w:rsidRDefault="00000000">
            <w:pPr>
              <w:rPr>
                <w:sz w:val="22"/>
                <w:szCs w:val="22"/>
              </w:rPr>
            </w:pPr>
            <w:r>
              <w:rPr>
                <w:sz w:val="22"/>
                <w:szCs w:val="22"/>
              </w:rPr>
              <w:t>Keating</w:t>
            </w:r>
          </w:p>
        </w:tc>
      </w:tr>
    </w:tbl>
    <w:p w14:paraId="6FEC269E" w14:textId="77777777" w:rsidR="004A1E4C" w:rsidRDefault="004A1E4C"/>
    <w:p w14:paraId="51926353" w14:textId="77777777" w:rsidR="004A1E4C" w:rsidRDefault="00000000">
      <w:pPr>
        <w:rPr>
          <w:sz w:val="22"/>
          <w:szCs w:val="22"/>
        </w:rPr>
      </w:pPr>
      <w:r>
        <w:rPr>
          <w:sz w:val="22"/>
          <w:szCs w:val="22"/>
        </w:rPr>
        <w:t xml:space="preserve">Visit the COPACS </w:t>
      </w:r>
      <w:hyperlink r:id="rId9">
        <w:r>
          <w:rPr>
            <w:color w:val="0000FF"/>
            <w:sz w:val="22"/>
            <w:szCs w:val="22"/>
            <w:u w:val="single"/>
          </w:rPr>
          <w:t>website</w:t>
        </w:r>
      </w:hyperlink>
      <w:r>
        <w:rPr>
          <w:sz w:val="22"/>
          <w:szCs w:val="22"/>
        </w:rPr>
        <w:t xml:space="preserve"> to learn more about what they do and sign up for COPACs posts and announcements to stay in the loop.</w:t>
      </w:r>
    </w:p>
    <w:p w14:paraId="77F93E97" w14:textId="77777777" w:rsidR="004A1E4C" w:rsidRDefault="004A1E4C">
      <w:pPr>
        <w:rPr>
          <w:b/>
          <w:sz w:val="22"/>
          <w:szCs w:val="22"/>
        </w:rPr>
      </w:pPr>
    </w:p>
    <w:tbl>
      <w:tblPr>
        <w:tblStyle w:val="af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A1E4C" w14:paraId="3838DDCE" w14:textId="77777777">
        <w:tc>
          <w:tcPr>
            <w:tcW w:w="9350" w:type="dxa"/>
            <w:shd w:val="clear" w:color="auto" w:fill="ACB9CA"/>
          </w:tcPr>
          <w:p w14:paraId="2FE32616" w14:textId="77777777" w:rsidR="004A1E4C" w:rsidRDefault="00000000">
            <w:pPr>
              <w:rPr>
                <w:b/>
              </w:rPr>
            </w:pPr>
            <w:r>
              <w:rPr>
                <w:b/>
              </w:rPr>
              <w:t xml:space="preserve">Canadian Parents for French </w:t>
            </w:r>
          </w:p>
        </w:tc>
      </w:tr>
    </w:tbl>
    <w:p w14:paraId="78A1EA12" w14:textId="77777777" w:rsidR="004A1E4C" w:rsidRDefault="004A1E4C">
      <w:pPr>
        <w:rPr>
          <w:sz w:val="22"/>
          <w:szCs w:val="22"/>
        </w:rPr>
      </w:pPr>
    </w:p>
    <w:p w14:paraId="18B34B3A" w14:textId="7D3E2C5B" w:rsidR="004A1E4C" w:rsidRDefault="00000000">
      <w:pPr>
        <w:rPr>
          <w:sz w:val="22"/>
          <w:szCs w:val="22"/>
        </w:rPr>
      </w:pPr>
      <w:r>
        <w:rPr>
          <w:sz w:val="22"/>
          <w:szCs w:val="22"/>
        </w:rPr>
        <w:t xml:space="preserve">Zumba classes were held on Monday &amp; a hit with the students. </w:t>
      </w:r>
    </w:p>
    <w:p w14:paraId="31599C0E" w14:textId="77777777" w:rsidR="004A1E4C" w:rsidRDefault="004A1E4C">
      <w:pPr>
        <w:rPr>
          <w:b/>
          <w:sz w:val="22"/>
          <w:szCs w:val="22"/>
        </w:rPr>
      </w:pPr>
    </w:p>
    <w:tbl>
      <w:tblPr>
        <w:tblStyle w:val="af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A1E4C" w14:paraId="70E6F4BA" w14:textId="77777777">
        <w:tc>
          <w:tcPr>
            <w:tcW w:w="9350" w:type="dxa"/>
            <w:shd w:val="clear" w:color="auto" w:fill="ACB9CA"/>
          </w:tcPr>
          <w:p w14:paraId="55C49076" w14:textId="77777777" w:rsidR="004A1E4C" w:rsidRDefault="00000000">
            <w:pPr>
              <w:rPr>
                <w:b/>
              </w:rPr>
            </w:pPr>
            <w:r>
              <w:rPr>
                <w:b/>
              </w:rPr>
              <w:t xml:space="preserve">Grade 8 Farewell </w:t>
            </w:r>
          </w:p>
        </w:tc>
      </w:tr>
    </w:tbl>
    <w:p w14:paraId="6747790E" w14:textId="77777777" w:rsidR="004A1E4C" w:rsidRDefault="004A1E4C">
      <w:pPr>
        <w:rPr>
          <w:sz w:val="22"/>
          <w:szCs w:val="22"/>
        </w:rPr>
      </w:pPr>
    </w:p>
    <w:p w14:paraId="4EA90AF8" w14:textId="78F1F71F" w:rsidR="004A1E4C" w:rsidRDefault="00000000">
      <w:pPr>
        <w:rPr>
          <w:sz w:val="22"/>
          <w:szCs w:val="22"/>
        </w:rPr>
      </w:pPr>
      <w:r>
        <w:rPr>
          <w:sz w:val="22"/>
          <w:szCs w:val="22"/>
        </w:rPr>
        <w:t xml:space="preserve">PAC received feedback from parents that they were unaware of the Grade 8 Farewell event and volunteer opportunities. A request was sent out for additional volunteers in the announcements. We will implement this approach of volunteer callout in fall and spring to ensure there is an adequate </w:t>
      </w:r>
      <w:proofErr w:type="gramStart"/>
      <w:r>
        <w:rPr>
          <w:sz w:val="22"/>
          <w:szCs w:val="22"/>
        </w:rPr>
        <w:t>amount</w:t>
      </w:r>
      <w:proofErr w:type="gramEnd"/>
      <w:r>
        <w:rPr>
          <w:sz w:val="22"/>
          <w:szCs w:val="22"/>
        </w:rPr>
        <w:t xml:space="preserve"> of volunteers for this committee.</w:t>
      </w:r>
    </w:p>
    <w:p w14:paraId="4616B179" w14:textId="77777777" w:rsidR="004A1E4C" w:rsidRDefault="004A1E4C">
      <w:pPr>
        <w:rPr>
          <w:sz w:val="22"/>
          <w:szCs w:val="22"/>
        </w:rPr>
      </w:pPr>
    </w:p>
    <w:tbl>
      <w:tblPr>
        <w:tblStyle w:val="af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A1E4C" w14:paraId="64CAFBB0" w14:textId="77777777">
        <w:tc>
          <w:tcPr>
            <w:tcW w:w="9350" w:type="dxa"/>
            <w:shd w:val="clear" w:color="auto" w:fill="ACB9CA"/>
          </w:tcPr>
          <w:p w14:paraId="6FA33F94" w14:textId="77777777" w:rsidR="004A1E4C" w:rsidRDefault="00000000">
            <w:pPr>
              <w:rPr>
                <w:b/>
              </w:rPr>
            </w:pPr>
            <w:r>
              <w:rPr>
                <w:b/>
              </w:rPr>
              <w:t>Meeting Adjourned @ 7:16pm</w:t>
            </w:r>
          </w:p>
        </w:tc>
      </w:tr>
    </w:tbl>
    <w:p w14:paraId="5A267091" w14:textId="77777777" w:rsidR="004A1E4C" w:rsidRDefault="004A1E4C">
      <w:pPr>
        <w:pBdr>
          <w:top w:val="nil"/>
          <w:left w:val="nil"/>
          <w:bottom w:val="nil"/>
          <w:right w:val="nil"/>
          <w:between w:val="nil"/>
        </w:pBdr>
        <w:rPr>
          <w:color w:val="000000"/>
          <w:sz w:val="22"/>
          <w:szCs w:val="22"/>
        </w:rPr>
      </w:pPr>
    </w:p>
    <w:p w14:paraId="0FB95E85" w14:textId="5538A3D5" w:rsidR="004A1E4C" w:rsidRDefault="00000000">
      <w:pPr>
        <w:pBdr>
          <w:top w:val="nil"/>
          <w:left w:val="nil"/>
          <w:bottom w:val="nil"/>
          <w:right w:val="nil"/>
          <w:between w:val="nil"/>
        </w:pBdr>
        <w:rPr>
          <w:sz w:val="22"/>
          <w:szCs w:val="22"/>
        </w:rPr>
      </w:pPr>
      <w:r>
        <w:rPr>
          <w:color w:val="000000"/>
          <w:sz w:val="22"/>
          <w:szCs w:val="22"/>
        </w:rPr>
        <w:t xml:space="preserve">The next meeting </w:t>
      </w:r>
      <w:r>
        <w:rPr>
          <w:sz w:val="22"/>
          <w:szCs w:val="22"/>
        </w:rPr>
        <w:t>is scheduled for Wednesday September 4th @ 6</w:t>
      </w:r>
      <w:r w:rsidR="00A96F6A">
        <w:rPr>
          <w:sz w:val="22"/>
          <w:szCs w:val="22"/>
        </w:rPr>
        <w:t>:</w:t>
      </w:r>
      <w:r>
        <w:rPr>
          <w:sz w:val="22"/>
          <w:szCs w:val="22"/>
        </w:rPr>
        <w:t xml:space="preserve">15pm. </w:t>
      </w:r>
    </w:p>
    <w:p w14:paraId="556BC0BF" w14:textId="77777777" w:rsidR="004A1E4C" w:rsidRDefault="004A1E4C">
      <w:pPr>
        <w:pBdr>
          <w:top w:val="nil"/>
          <w:left w:val="nil"/>
          <w:bottom w:val="nil"/>
          <w:right w:val="nil"/>
          <w:between w:val="nil"/>
        </w:pBdr>
        <w:rPr>
          <w:sz w:val="22"/>
          <w:szCs w:val="22"/>
        </w:rPr>
      </w:pPr>
    </w:p>
    <w:sectPr w:rsidR="004A1E4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4D6BE" w14:textId="77777777" w:rsidR="00CA0189" w:rsidRDefault="00CA0189">
      <w:r>
        <w:separator/>
      </w:r>
    </w:p>
  </w:endnote>
  <w:endnote w:type="continuationSeparator" w:id="0">
    <w:p w14:paraId="64D36E1C" w14:textId="77777777" w:rsidR="00CA0189" w:rsidRDefault="00CA0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6116" w14:textId="77777777" w:rsidR="004A1E4C" w:rsidRDefault="004A1E4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016CB" w14:textId="77777777" w:rsidR="004A1E4C" w:rsidRDefault="004A1E4C">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6602" w14:textId="77777777" w:rsidR="004A1E4C" w:rsidRDefault="004A1E4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25ECD" w14:textId="77777777" w:rsidR="00CA0189" w:rsidRDefault="00CA0189">
      <w:r>
        <w:separator/>
      </w:r>
    </w:p>
  </w:footnote>
  <w:footnote w:type="continuationSeparator" w:id="0">
    <w:p w14:paraId="1F887A42" w14:textId="77777777" w:rsidR="00CA0189" w:rsidRDefault="00CA0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1F65" w14:textId="77777777" w:rsidR="004A1E4C" w:rsidRDefault="004A1E4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D47BE" w14:textId="77777777" w:rsidR="004A1E4C" w:rsidRDefault="00000000">
    <w:pPr>
      <w:pStyle w:val="Heading1"/>
      <w:spacing w:before="0"/>
      <w:jc w:val="right"/>
      <w:rPr>
        <w:color w:val="000000"/>
        <w:sz w:val="17"/>
        <w:szCs w:val="17"/>
      </w:rPr>
    </w:pPr>
    <w:bookmarkStart w:id="5" w:name="bookmark=id.gjdgxs" w:colFirst="0" w:colLast="0"/>
    <w:bookmarkEnd w:id="5"/>
    <w:r>
      <w:rPr>
        <w:color w:val="000000"/>
        <w:sz w:val="17"/>
        <w:szCs w:val="17"/>
      </w:rPr>
      <w:t> </w:t>
    </w:r>
  </w:p>
  <w:p w14:paraId="473600A4" w14:textId="77777777" w:rsidR="004A1E4C" w:rsidRDefault="00000000">
    <w:pPr>
      <w:pStyle w:val="Heading1"/>
      <w:spacing w:before="0"/>
      <w:jc w:val="right"/>
      <w:rPr>
        <w:b/>
        <w:color w:val="222A35"/>
      </w:rPr>
    </w:pPr>
    <w:r>
      <w:rPr>
        <w:color w:val="000000"/>
        <w:sz w:val="17"/>
        <w:szCs w:val="17"/>
      </w:rPr>
      <w:t> </w:t>
    </w:r>
  </w:p>
  <w:p w14:paraId="7DC36B64" w14:textId="77777777" w:rsidR="004A1E4C" w:rsidRDefault="00000000">
    <w:pPr>
      <w:pStyle w:val="Heading1"/>
      <w:rPr>
        <w:b/>
        <w:color w:val="222A35"/>
      </w:rPr>
    </w:pPr>
    <w:r>
      <w:rPr>
        <w:b/>
        <w:color w:val="222A35"/>
      </w:rPr>
      <w:t>Bayside Middle School PAC Meeting – June 5, 2024 @6:15pm</w:t>
    </w:r>
  </w:p>
  <w:p w14:paraId="4CFBD709" w14:textId="77777777" w:rsidR="004A1E4C" w:rsidRDefault="004A1E4C">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322B" w14:textId="77777777" w:rsidR="004A1E4C" w:rsidRDefault="004A1E4C">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E4C"/>
    <w:rsid w:val="001B2C6E"/>
    <w:rsid w:val="004A1E4C"/>
    <w:rsid w:val="00A8723A"/>
    <w:rsid w:val="00A96F6A"/>
    <w:rsid w:val="00CA0189"/>
    <w:rsid w:val="00ED35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B59A7A1"/>
  <w15:docId w15:val="{F3E8699A-93A4-A047-B63A-2073B7CF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line="259" w:lineRule="auto"/>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
    <w:name w:val="21"/>
    <w:basedOn w:val="TableNormal"/>
    <w:rPr>
      <w:sz w:val="22"/>
      <w:szCs w:val="22"/>
    </w:rPr>
    <w:tblPr>
      <w:tblStyleRowBandSize w:val="1"/>
      <w:tblStyleColBandSize w:val="1"/>
    </w:tblPr>
  </w:style>
  <w:style w:type="table" w:customStyle="1" w:styleId="20">
    <w:name w:val="20"/>
    <w:basedOn w:val="TableNormal"/>
    <w:rPr>
      <w:sz w:val="22"/>
      <w:szCs w:val="22"/>
    </w:rPr>
    <w:tblPr>
      <w:tblStyleRowBandSize w:val="1"/>
      <w:tblStyleColBandSize w:val="1"/>
    </w:tblPr>
  </w:style>
  <w:style w:type="table" w:customStyle="1" w:styleId="19">
    <w:name w:val="19"/>
    <w:basedOn w:val="TableNormal"/>
    <w:rPr>
      <w:sz w:val="22"/>
      <w:szCs w:val="22"/>
    </w:rPr>
    <w:tblPr>
      <w:tblStyleRowBandSize w:val="1"/>
      <w:tblStyleColBandSize w:val="1"/>
    </w:tblPr>
  </w:style>
  <w:style w:type="table" w:customStyle="1" w:styleId="18">
    <w:name w:val="18"/>
    <w:basedOn w:val="TableNormal"/>
    <w:rPr>
      <w:sz w:val="22"/>
      <w:szCs w:val="22"/>
    </w:rPr>
    <w:tblPr>
      <w:tblStyleRowBandSize w:val="1"/>
      <w:tblStyleColBandSize w:val="1"/>
    </w:tblPr>
  </w:style>
  <w:style w:type="table" w:customStyle="1" w:styleId="17">
    <w:name w:val="17"/>
    <w:basedOn w:val="TableNormal"/>
    <w:rPr>
      <w:sz w:val="22"/>
      <w:szCs w:val="22"/>
    </w:rPr>
    <w:tblPr>
      <w:tblStyleRowBandSize w:val="1"/>
      <w:tblStyleColBandSize w:val="1"/>
    </w:tblPr>
  </w:style>
  <w:style w:type="table" w:customStyle="1" w:styleId="16">
    <w:name w:val="16"/>
    <w:basedOn w:val="TableNormal"/>
    <w:rPr>
      <w:sz w:val="22"/>
      <w:szCs w:val="22"/>
    </w:rPr>
    <w:tblPr>
      <w:tblStyleRowBandSize w:val="1"/>
      <w:tblStyleColBandSize w:val="1"/>
    </w:tblPr>
  </w:style>
  <w:style w:type="table" w:customStyle="1" w:styleId="15">
    <w:name w:val="15"/>
    <w:basedOn w:val="TableNormal"/>
    <w:rPr>
      <w:sz w:val="22"/>
      <w:szCs w:val="22"/>
    </w:rPr>
    <w:tblPr>
      <w:tblStyleRowBandSize w:val="1"/>
      <w:tblStyleColBandSize w:val="1"/>
    </w:tblPr>
  </w:style>
  <w:style w:type="table" w:customStyle="1" w:styleId="14">
    <w:name w:val="14"/>
    <w:basedOn w:val="TableNormal"/>
    <w:rPr>
      <w:sz w:val="22"/>
      <w:szCs w:val="22"/>
    </w:rPr>
    <w:tblPr>
      <w:tblStyleRowBandSize w:val="1"/>
      <w:tblStyleColBandSize w:val="1"/>
    </w:tblPr>
  </w:style>
  <w:style w:type="table" w:customStyle="1" w:styleId="13">
    <w:name w:val="13"/>
    <w:basedOn w:val="TableNormal"/>
    <w:rPr>
      <w:sz w:val="22"/>
      <w:szCs w:val="22"/>
    </w:rPr>
    <w:tblPr>
      <w:tblStyleRowBandSize w:val="1"/>
      <w:tblStyleColBandSize w:val="1"/>
    </w:tblPr>
  </w:style>
  <w:style w:type="table" w:customStyle="1" w:styleId="12">
    <w:name w:val="12"/>
    <w:basedOn w:val="TableNormal"/>
    <w:rPr>
      <w:sz w:val="22"/>
      <w:szCs w:val="22"/>
    </w:rPr>
    <w:tblPr>
      <w:tblStyleRowBandSize w:val="1"/>
      <w:tblStyleColBandSize w:val="1"/>
    </w:tblPr>
  </w:style>
  <w:style w:type="paragraph" w:styleId="Header">
    <w:name w:val="header"/>
    <w:basedOn w:val="Normal"/>
    <w:link w:val="HeaderChar"/>
    <w:uiPriority w:val="99"/>
    <w:unhideWhenUsed/>
    <w:rsid w:val="009A500A"/>
    <w:pPr>
      <w:tabs>
        <w:tab w:val="center" w:pos="4680"/>
        <w:tab w:val="right" w:pos="9360"/>
      </w:tabs>
    </w:pPr>
  </w:style>
  <w:style w:type="character" w:customStyle="1" w:styleId="HeaderChar">
    <w:name w:val="Header Char"/>
    <w:basedOn w:val="DefaultParagraphFont"/>
    <w:link w:val="Header"/>
    <w:uiPriority w:val="99"/>
    <w:rsid w:val="009A500A"/>
  </w:style>
  <w:style w:type="paragraph" w:styleId="Footer">
    <w:name w:val="footer"/>
    <w:basedOn w:val="Normal"/>
    <w:link w:val="FooterChar"/>
    <w:uiPriority w:val="99"/>
    <w:unhideWhenUsed/>
    <w:rsid w:val="009A500A"/>
    <w:pPr>
      <w:tabs>
        <w:tab w:val="center" w:pos="4680"/>
        <w:tab w:val="right" w:pos="9360"/>
      </w:tabs>
    </w:pPr>
  </w:style>
  <w:style w:type="character" w:customStyle="1" w:styleId="FooterChar">
    <w:name w:val="Footer Char"/>
    <w:basedOn w:val="DefaultParagraphFont"/>
    <w:link w:val="Footer"/>
    <w:uiPriority w:val="99"/>
    <w:rsid w:val="009A500A"/>
  </w:style>
  <w:style w:type="character" w:styleId="Hyperlink">
    <w:name w:val="Hyperlink"/>
    <w:basedOn w:val="DefaultParagraphFont"/>
    <w:uiPriority w:val="99"/>
    <w:unhideWhenUsed/>
    <w:rsid w:val="000F1278"/>
    <w:rPr>
      <w:color w:val="0000FF" w:themeColor="hyperlink"/>
      <w:u w:val="single"/>
    </w:rPr>
  </w:style>
  <w:style w:type="character" w:styleId="UnresolvedMention">
    <w:name w:val="Unresolved Mention"/>
    <w:basedOn w:val="DefaultParagraphFont"/>
    <w:uiPriority w:val="99"/>
    <w:semiHidden/>
    <w:unhideWhenUsed/>
    <w:rsid w:val="000F1278"/>
    <w:rPr>
      <w:color w:val="605E5C"/>
      <w:shd w:val="clear" w:color="auto" w:fill="E1DFDD"/>
    </w:rPr>
  </w:style>
  <w:style w:type="table" w:customStyle="1" w:styleId="11">
    <w:name w:val="11"/>
    <w:basedOn w:val="TableNormal"/>
    <w:rPr>
      <w:sz w:val="22"/>
      <w:szCs w:val="22"/>
    </w:rPr>
    <w:tblPr>
      <w:tblStyleRowBandSize w:val="1"/>
      <w:tblStyleColBandSize w:val="1"/>
    </w:tblPr>
  </w:style>
  <w:style w:type="table" w:customStyle="1" w:styleId="10">
    <w:name w:val="10"/>
    <w:basedOn w:val="TableNormal"/>
    <w:rPr>
      <w:sz w:val="22"/>
      <w:szCs w:val="22"/>
    </w:rPr>
    <w:tblPr>
      <w:tblStyleRowBandSize w:val="1"/>
      <w:tblStyleColBandSize w:val="1"/>
    </w:tblPr>
  </w:style>
  <w:style w:type="table" w:customStyle="1" w:styleId="9">
    <w:name w:val="9"/>
    <w:basedOn w:val="TableNormal"/>
    <w:rPr>
      <w:sz w:val="22"/>
      <w:szCs w:val="22"/>
    </w:rPr>
    <w:tblPr>
      <w:tblStyleRowBandSize w:val="1"/>
      <w:tblStyleColBandSize w:val="1"/>
    </w:tblPr>
  </w:style>
  <w:style w:type="table" w:customStyle="1" w:styleId="8">
    <w:name w:val="8"/>
    <w:basedOn w:val="TableNormal"/>
    <w:rPr>
      <w:sz w:val="22"/>
      <w:szCs w:val="22"/>
    </w:rPr>
    <w:tblPr>
      <w:tblStyleRowBandSize w:val="1"/>
      <w:tblStyleColBandSize w:val="1"/>
    </w:tblPr>
  </w:style>
  <w:style w:type="table" w:customStyle="1" w:styleId="7">
    <w:name w:val="7"/>
    <w:basedOn w:val="TableNormal"/>
    <w:rPr>
      <w:sz w:val="22"/>
      <w:szCs w:val="22"/>
    </w:rPr>
    <w:tblPr>
      <w:tblStyleRowBandSize w:val="1"/>
      <w:tblStyleColBandSize w:val="1"/>
    </w:tblPr>
  </w:style>
  <w:style w:type="table" w:customStyle="1" w:styleId="6">
    <w:name w:val="6"/>
    <w:basedOn w:val="TableNormal"/>
    <w:rPr>
      <w:sz w:val="22"/>
      <w:szCs w:val="22"/>
    </w:rPr>
    <w:tblPr>
      <w:tblStyleRowBandSize w:val="1"/>
      <w:tblStyleColBandSize w:val="1"/>
    </w:tblPr>
  </w:style>
  <w:style w:type="table" w:customStyle="1" w:styleId="5">
    <w:name w:val="5"/>
    <w:basedOn w:val="TableNormal"/>
    <w:rPr>
      <w:sz w:val="22"/>
      <w:szCs w:val="22"/>
    </w:rPr>
    <w:tblPr>
      <w:tblStyleRowBandSize w:val="1"/>
      <w:tblStyleColBandSize w:val="1"/>
    </w:tblPr>
  </w:style>
  <w:style w:type="table" w:customStyle="1" w:styleId="4">
    <w:name w:val="4"/>
    <w:basedOn w:val="TableNormal"/>
    <w:rPr>
      <w:sz w:val="22"/>
      <w:szCs w:val="22"/>
    </w:rPr>
    <w:tblPr>
      <w:tblStyleRowBandSize w:val="1"/>
      <w:tblStyleColBandSize w:val="1"/>
    </w:tblPr>
  </w:style>
  <w:style w:type="table" w:customStyle="1" w:styleId="3">
    <w:name w:val="3"/>
    <w:basedOn w:val="TableNormal"/>
    <w:rPr>
      <w:sz w:val="22"/>
      <w:szCs w:val="22"/>
    </w:rPr>
    <w:tblPr>
      <w:tblStyleRowBandSize w:val="1"/>
      <w:tblStyleColBandSize w:val="1"/>
    </w:tblPr>
  </w:style>
  <w:style w:type="table" w:customStyle="1" w:styleId="2">
    <w:name w:val="2"/>
    <w:basedOn w:val="TableNormal"/>
    <w:rPr>
      <w:sz w:val="22"/>
      <w:szCs w:val="22"/>
    </w:rPr>
    <w:tblPr>
      <w:tblStyleRowBandSize w:val="1"/>
      <w:tblStyleColBandSize w:val="1"/>
    </w:tblPr>
  </w:style>
  <w:style w:type="table" w:customStyle="1" w:styleId="1">
    <w:name w:val="1"/>
    <w:basedOn w:val="TableNormal"/>
    <w:rPr>
      <w:sz w:val="22"/>
      <w:szCs w:val="22"/>
    </w:rPr>
    <w:tblPr>
      <w:tblStyleRowBandSize w:val="1"/>
      <w:tblStyleColBandSize w:val="1"/>
    </w:tblPr>
  </w:style>
  <w:style w:type="paragraph" w:styleId="ListParagraph">
    <w:name w:val="List Paragraph"/>
    <w:basedOn w:val="Normal"/>
    <w:uiPriority w:val="34"/>
    <w:qFormat/>
    <w:rsid w:val="00672789"/>
    <w:pPr>
      <w:ind w:left="720"/>
      <w:contextualSpacing/>
    </w:pPr>
  </w:style>
  <w:style w:type="table" w:customStyle="1" w:styleId="a">
    <w:basedOn w:val="TableNormal"/>
    <w:rPr>
      <w:sz w:val="22"/>
      <w:szCs w:val="22"/>
    </w:rPr>
    <w:tblPr>
      <w:tblStyleRowBandSize w:val="1"/>
      <w:tblStyleColBandSize w:val="1"/>
    </w:tblPr>
  </w:style>
  <w:style w:type="table" w:customStyle="1" w:styleId="a0">
    <w:basedOn w:val="TableNormal"/>
    <w:rPr>
      <w:sz w:val="22"/>
      <w:szCs w:val="22"/>
    </w:rPr>
    <w:tblPr>
      <w:tblStyleRowBandSize w:val="1"/>
      <w:tblStyleColBandSize w:val="1"/>
    </w:tblPr>
  </w:style>
  <w:style w:type="table" w:customStyle="1" w:styleId="a1">
    <w:basedOn w:val="TableNormal"/>
    <w:rPr>
      <w:sz w:val="22"/>
      <w:szCs w:val="22"/>
    </w:rPr>
    <w:tblPr>
      <w:tblStyleRowBandSize w:val="1"/>
      <w:tblStyleColBandSize w:val="1"/>
    </w:tblPr>
  </w:style>
  <w:style w:type="table" w:customStyle="1" w:styleId="a2">
    <w:basedOn w:val="TableNormal"/>
    <w:rPr>
      <w:sz w:val="22"/>
      <w:szCs w:val="22"/>
    </w:rPr>
    <w:tblPr>
      <w:tblStyleRowBandSize w:val="1"/>
      <w:tblStyleColBandSize w:val="1"/>
    </w:tblPr>
  </w:style>
  <w:style w:type="table" w:customStyle="1" w:styleId="a3">
    <w:basedOn w:val="TableNormal"/>
    <w:rPr>
      <w:sz w:val="22"/>
      <w:szCs w:val="22"/>
    </w:rPr>
    <w:tblPr>
      <w:tblStyleRowBandSize w:val="1"/>
      <w:tblStyleColBandSize w:val="1"/>
    </w:tblPr>
  </w:style>
  <w:style w:type="table" w:customStyle="1" w:styleId="a4">
    <w:basedOn w:val="TableNormal"/>
    <w:rPr>
      <w:sz w:val="22"/>
      <w:szCs w:val="22"/>
    </w:rPr>
    <w:tblPr>
      <w:tblStyleRowBandSize w:val="1"/>
      <w:tblStyleColBandSize w:val="1"/>
    </w:tblPr>
  </w:style>
  <w:style w:type="table" w:customStyle="1" w:styleId="a5">
    <w:basedOn w:val="TableNormal"/>
    <w:rPr>
      <w:sz w:val="22"/>
      <w:szCs w:val="22"/>
    </w:rPr>
    <w:tblPr>
      <w:tblStyleRowBandSize w:val="1"/>
      <w:tblStyleColBandSize w:val="1"/>
    </w:tblPr>
  </w:style>
  <w:style w:type="table" w:customStyle="1" w:styleId="a6">
    <w:basedOn w:val="TableNormal"/>
    <w:rPr>
      <w:sz w:val="22"/>
      <w:szCs w:val="22"/>
    </w:rPr>
    <w:tblPr>
      <w:tblStyleRowBandSize w:val="1"/>
      <w:tblStyleColBandSize w:val="1"/>
    </w:tblPr>
  </w:style>
  <w:style w:type="table" w:customStyle="1" w:styleId="a7">
    <w:basedOn w:val="TableNormal"/>
    <w:rPr>
      <w:sz w:val="22"/>
      <w:szCs w:val="22"/>
    </w:rPr>
    <w:tblPr>
      <w:tblStyleRowBandSize w:val="1"/>
      <w:tblStyleColBandSize w:val="1"/>
    </w:tblPr>
  </w:style>
  <w:style w:type="table" w:customStyle="1" w:styleId="a8">
    <w:basedOn w:val="TableNormal"/>
    <w:rPr>
      <w:sz w:val="22"/>
      <w:szCs w:val="22"/>
    </w:rPr>
    <w:tblPr>
      <w:tblStyleRowBandSize w:val="1"/>
      <w:tblStyleColBandSize w:val="1"/>
    </w:tblPr>
  </w:style>
  <w:style w:type="table" w:customStyle="1" w:styleId="a9">
    <w:basedOn w:val="TableNormal"/>
    <w:rPr>
      <w:sz w:val="22"/>
      <w:szCs w:val="22"/>
    </w:rPr>
    <w:tblPr>
      <w:tblStyleRowBandSize w:val="1"/>
      <w:tblStyleColBandSize w:val="1"/>
    </w:tblPr>
  </w:style>
  <w:style w:type="table" w:customStyle="1" w:styleId="aa">
    <w:basedOn w:val="TableNormal"/>
    <w:rPr>
      <w:sz w:val="22"/>
      <w:szCs w:val="22"/>
    </w:rPr>
    <w:tblPr>
      <w:tblStyleRowBandSize w:val="1"/>
      <w:tblStyleColBandSize w:val="1"/>
    </w:tblPr>
  </w:style>
  <w:style w:type="table" w:customStyle="1" w:styleId="ab">
    <w:basedOn w:val="TableNormal"/>
    <w:rPr>
      <w:sz w:val="22"/>
      <w:szCs w:val="22"/>
    </w:rPr>
    <w:tblPr>
      <w:tblStyleRowBandSize w:val="1"/>
      <w:tblStyleColBandSize w:val="1"/>
    </w:tblPr>
  </w:style>
  <w:style w:type="table" w:customStyle="1" w:styleId="ac">
    <w:basedOn w:val="TableNormal"/>
    <w:rPr>
      <w:sz w:val="22"/>
      <w:szCs w:val="22"/>
    </w:rPr>
    <w:tblPr>
      <w:tblStyleRowBandSize w:val="1"/>
      <w:tblStyleColBandSize w:val="1"/>
    </w:tblPr>
  </w:style>
  <w:style w:type="table" w:customStyle="1" w:styleId="ad">
    <w:basedOn w:val="TableNormal"/>
    <w:rPr>
      <w:sz w:val="22"/>
      <w:szCs w:val="22"/>
    </w:rPr>
    <w:tblPr>
      <w:tblStyleRowBandSize w:val="1"/>
      <w:tblStyleColBandSize w:val="1"/>
    </w:tblPr>
  </w:style>
  <w:style w:type="table" w:customStyle="1" w:styleId="ae">
    <w:basedOn w:val="TableNormal"/>
    <w:rPr>
      <w:sz w:val="22"/>
      <w:szCs w:val="22"/>
    </w:rPr>
    <w:tblPr>
      <w:tblStyleRowBandSize w:val="1"/>
      <w:tblStyleColBandSize w:val="1"/>
    </w:tblPr>
  </w:style>
  <w:style w:type="table" w:customStyle="1" w:styleId="af">
    <w:basedOn w:val="TableNormal"/>
    <w:rPr>
      <w:sz w:val="22"/>
      <w:szCs w:val="22"/>
    </w:rPr>
    <w:tblPr>
      <w:tblStyleRowBandSize w:val="1"/>
      <w:tblStyleColBandSize w:val="1"/>
    </w:tblPr>
  </w:style>
  <w:style w:type="table" w:customStyle="1" w:styleId="af0">
    <w:basedOn w:val="TableNormal"/>
    <w:rPr>
      <w:sz w:val="22"/>
      <w:szCs w:val="22"/>
    </w:rPr>
    <w:tblPr>
      <w:tblStyleRowBandSize w:val="1"/>
      <w:tblStyleColBandSize w:val="1"/>
    </w:tblPr>
  </w:style>
  <w:style w:type="table" w:customStyle="1" w:styleId="af1">
    <w:basedOn w:val="TableNormal"/>
    <w:rPr>
      <w:sz w:val="22"/>
      <w:szCs w:val="22"/>
    </w:rPr>
    <w:tblPr>
      <w:tblStyleRowBandSize w:val="1"/>
      <w:tblStyleColBandSize w:val="1"/>
    </w:tblPr>
  </w:style>
  <w:style w:type="table" w:customStyle="1" w:styleId="af2">
    <w:basedOn w:val="TableNormal"/>
    <w:rPr>
      <w:sz w:val="22"/>
      <w:szCs w:val="22"/>
    </w:rPr>
    <w:tblPr>
      <w:tblStyleRowBandSize w:val="1"/>
      <w:tblStyleColBandSize w:val="1"/>
    </w:tblPr>
  </w:style>
  <w:style w:type="table" w:customStyle="1" w:styleId="af3">
    <w:basedOn w:val="TableNormal"/>
    <w:rPr>
      <w:sz w:val="22"/>
      <w:szCs w:val="22"/>
    </w:rPr>
    <w:tblPr>
      <w:tblStyleRowBandSize w:val="1"/>
      <w:tblStyleColBandSize w:val="1"/>
    </w:tblPr>
  </w:style>
  <w:style w:type="paragraph" w:styleId="NormalWeb">
    <w:name w:val="Normal (Web)"/>
    <w:basedOn w:val="Normal"/>
    <w:uiPriority w:val="99"/>
    <w:semiHidden/>
    <w:unhideWhenUsed/>
    <w:rsid w:val="00AF27A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F27A2"/>
  </w:style>
  <w:style w:type="paragraph" w:styleId="NoSpacing">
    <w:name w:val="No Spacing"/>
    <w:uiPriority w:val="1"/>
    <w:qFormat/>
    <w:rsid w:val="00A94D8A"/>
    <w:rPr>
      <w:rFonts w:asciiTheme="minorHAnsi" w:eastAsiaTheme="minorHAnsi" w:hAnsiTheme="minorHAnsi" w:cstheme="minorBidi"/>
      <w:kern w:val="2"/>
      <w:sz w:val="22"/>
      <w:szCs w:val="22"/>
    </w:rPr>
  </w:style>
  <w:style w:type="table" w:customStyle="1" w:styleId="af4">
    <w:basedOn w:val="TableNormal"/>
    <w:rPr>
      <w:sz w:val="22"/>
      <w:szCs w:val="22"/>
    </w:rPr>
    <w:tblPr>
      <w:tblStyleRowBandSize w:val="1"/>
      <w:tblStyleColBandSize w:val="1"/>
    </w:tblPr>
  </w:style>
  <w:style w:type="table" w:customStyle="1" w:styleId="af5">
    <w:basedOn w:val="TableNormal"/>
    <w:rPr>
      <w:sz w:val="22"/>
      <w:szCs w:val="22"/>
    </w:rPr>
    <w:tblPr>
      <w:tblStyleRowBandSize w:val="1"/>
      <w:tblStyleColBandSize w:val="1"/>
    </w:tblPr>
  </w:style>
  <w:style w:type="table" w:customStyle="1" w:styleId="af6">
    <w:basedOn w:val="TableNormal"/>
    <w:rPr>
      <w:sz w:val="22"/>
      <w:szCs w:val="22"/>
    </w:rPr>
    <w:tblPr>
      <w:tblStyleRowBandSize w:val="1"/>
      <w:tblStyleColBandSize w:val="1"/>
    </w:tblPr>
  </w:style>
  <w:style w:type="table" w:customStyle="1" w:styleId="af7">
    <w:basedOn w:val="TableNormal"/>
    <w:rPr>
      <w:sz w:val="22"/>
      <w:szCs w:val="22"/>
    </w:rPr>
    <w:tblPr>
      <w:tblStyleRowBandSize w:val="1"/>
      <w:tblStyleColBandSize w:val="1"/>
    </w:tblPr>
  </w:style>
  <w:style w:type="table" w:customStyle="1" w:styleId="af8">
    <w:basedOn w:val="TableNormal"/>
    <w:rPr>
      <w:sz w:val="22"/>
      <w:szCs w:val="22"/>
    </w:rPr>
    <w:tblPr>
      <w:tblStyleRowBandSize w:val="1"/>
      <w:tblStyleColBandSize w:val="1"/>
    </w:tblPr>
  </w:style>
  <w:style w:type="table" w:customStyle="1" w:styleId="af9">
    <w:basedOn w:val="TableNormal"/>
    <w:rPr>
      <w:sz w:val="22"/>
      <w:szCs w:val="22"/>
    </w:rPr>
    <w:tblPr>
      <w:tblStyleRowBandSize w:val="1"/>
      <w:tblStyleColBandSize w:val="1"/>
    </w:tblPr>
  </w:style>
  <w:style w:type="table" w:customStyle="1" w:styleId="afa">
    <w:basedOn w:val="TableNormal"/>
    <w:rPr>
      <w:sz w:val="22"/>
      <w:szCs w:val="22"/>
    </w:rPr>
    <w:tblPr>
      <w:tblStyleRowBandSize w:val="1"/>
      <w:tblStyleColBandSize w:val="1"/>
    </w:tblPr>
  </w:style>
  <w:style w:type="table" w:customStyle="1" w:styleId="afb">
    <w:basedOn w:val="TableNormal"/>
    <w:rPr>
      <w:sz w:val="22"/>
      <w:szCs w:val="22"/>
    </w:rPr>
    <w:tblPr>
      <w:tblStyleRowBandSize w:val="1"/>
      <w:tblStyleColBandSize w:val="1"/>
    </w:tblPr>
  </w:style>
  <w:style w:type="table" w:customStyle="1" w:styleId="afc">
    <w:basedOn w:val="TableNormal"/>
    <w:rPr>
      <w:sz w:val="22"/>
      <w:szCs w:val="22"/>
    </w:rPr>
    <w:tblPr>
      <w:tblStyleRowBandSize w:val="1"/>
      <w:tblStyleColBandSize w:val="1"/>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rPr>
      <w:sz w:val="22"/>
      <w:szCs w:val="22"/>
    </w:rPr>
    <w:tblPr>
      <w:tblStyleRowBandSize w:val="1"/>
      <w:tblStyleColBandSize w:val="1"/>
    </w:tblPr>
  </w:style>
  <w:style w:type="table" w:customStyle="1" w:styleId="aff">
    <w:basedOn w:val="TableNormal"/>
    <w:rPr>
      <w:sz w:val="22"/>
      <w:szCs w:val="22"/>
    </w:rPr>
    <w:tblPr>
      <w:tblStyleRowBandSize w:val="1"/>
      <w:tblStyleColBandSize w:val="1"/>
    </w:tblPr>
  </w:style>
  <w:style w:type="table" w:customStyle="1" w:styleId="aff0">
    <w:basedOn w:val="TableNormal"/>
    <w:rPr>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ayside.sd63.bc.ca/mod/folder/view.php?id=36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bayside.sd63.bc.ca/mod/folder/view.php?id=36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pacs.sd63.b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NmVLs+PoVzrhNMK0uA2Gw6C/zg==">CgMxLjAyCGguZ2pkZ3hzMgloLjMwajB6bGwyCWguM3pueXNoNzIJaC4xZm9iOXRlMgloLjN6bnlzaDcyCGgudHlqY3d0MglpZC5namRneHM4AHIhMVI1Q19MY3N0dzRJdndPRGE3dUtTUm5rdnBucGdLUHVv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637</Words>
  <Characters>3633</Characters>
  <Application>Microsoft Office Word</Application>
  <DocSecurity>0</DocSecurity>
  <Lines>30</Lines>
  <Paragraphs>8</Paragraphs>
  <ScaleCrop>false</ScaleCrop>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Panesar, Mindy</dc:creator>
  <cp:lastModifiedBy>Jenna Turnbull</cp:lastModifiedBy>
  <cp:revision>4</cp:revision>
  <dcterms:created xsi:type="dcterms:W3CDTF">2024-06-10T15:57:00Z</dcterms:created>
  <dcterms:modified xsi:type="dcterms:W3CDTF">2024-06-10T15:59:00Z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UALMARKINGS">
    <vt:lpwstr>NO</vt:lpwstr>
  </property>
  <property fmtid="{D5CDD505-2E9C-101B-9397-08002B2CF9AE}" pid="3" name="LanguageSelection">
    <vt:lpwstr>ENGLISH</vt:lpwstr>
  </property>
  <property fmtid="{D5CDD505-2E9C-101B-9397-08002B2CF9AE}" pid="4" name="TitusGUID">
    <vt:lpwstr>5e5ab575-941f-48fe-aaa1-3f91a6a33cc1</vt:lpwstr>
  </property>
  <property fmtid="{D5CDD505-2E9C-101B-9397-08002B2CF9AE}" pid="5" name="SecurityClassificationLevel">
    <vt:lpwstr>UNCLASSIFIED</vt:lpwstr>
  </property>
</Properties>
</file>